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802EBD" w14:textId="42E306B5" w:rsidR="00FA46BA" w:rsidRDefault="00F3027F">
      <w:pPr>
        <w:pStyle w:val="Title"/>
      </w:pPr>
      <w:r w:rsidRPr="00F3027F">
        <w:t>The commissioning progress of microwave imaging reflectometer on EAST tokamak</w:t>
      </w:r>
    </w:p>
    <w:p w14:paraId="088DB579" w14:textId="6C3B3EDF" w:rsidR="00FA46BA" w:rsidRDefault="00F3027F">
      <w:pPr>
        <w:pStyle w:val="Author"/>
        <w:rPr>
          <w:vertAlign w:val="superscript"/>
          <w:lang w:val="pl-PL"/>
        </w:rPr>
      </w:pPr>
      <w:proofErr w:type="spellStart"/>
      <w:r w:rsidRPr="004D5568">
        <w:rPr>
          <w:rFonts w:hint="eastAsia"/>
          <w:color w:val="000000"/>
        </w:rPr>
        <w:t>Lifu</w:t>
      </w:r>
      <w:proofErr w:type="spellEnd"/>
      <w:r>
        <w:rPr>
          <w:color w:val="000000"/>
        </w:rPr>
        <w:t xml:space="preserve"> </w:t>
      </w:r>
      <w:proofErr w:type="gramStart"/>
      <w:r w:rsidRPr="004D5568">
        <w:rPr>
          <w:rFonts w:hint="eastAsia"/>
          <w:color w:val="000000"/>
        </w:rPr>
        <w:t>ZHANG</w:t>
      </w:r>
      <w:r w:rsidR="00FB0BB5">
        <w:rPr>
          <w:lang w:val="sv-SE"/>
        </w:rPr>
        <w:t>,</w:t>
      </w:r>
      <w:r w:rsidR="00FB0BB5">
        <w:rPr>
          <w:rStyle w:val="AuthorAddressMark"/>
          <w:b w:val="0"/>
        </w:rPr>
        <w:t>a</w:t>
      </w:r>
      <w:proofErr w:type="gramEnd"/>
      <w:r w:rsidRPr="00F3027F">
        <w:rPr>
          <w:rFonts w:hint="eastAsia"/>
          <w:color w:val="000000"/>
        </w:rPr>
        <w:t xml:space="preserve"> </w:t>
      </w:r>
      <w:proofErr w:type="spellStart"/>
      <w:r w:rsidRPr="00F3027F">
        <w:rPr>
          <w:color w:val="000000"/>
        </w:rPr>
        <w:t>Jinuo</w:t>
      </w:r>
      <w:proofErr w:type="spellEnd"/>
      <w:r w:rsidRPr="00F3027F">
        <w:rPr>
          <w:color w:val="000000"/>
        </w:rPr>
        <w:t xml:space="preserve"> Yu</w:t>
      </w:r>
      <w:r>
        <w:rPr>
          <w:lang w:val="sv-SE"/>
        </w:rPr>
        <w:t>,</w:t>
      </w:r>
      <w:r>
        <w:rPr>
          <w:rStyle w:val="AuthorAddressMark"/>
          <w:b w:val="0"/>
        </w:rPr>
        <w:t>a</w:t>
      </w:r>
      <w:r w:rsidRPr="00F3027F">
        <w:rPr>
          <w:rFonts w:hint="eastAsia"/>
          <w:color w:val="000000"/>
        </w:rPr>
        <w:t xml:space="preserve"> </w:t>
      </w:r>
      <w:proofErr w:type="spellStart"/>
      <w:r w:rsidRPr="00F3027F">
        <w:rPr>
          <w:color w:val="000000"/>
        </w:rPr>
        <w:t>Jinchen</w:t>
      </w:r>
      <w:proofErr w:type="spellEnd"/>
      <w:r w:rsidRPr="00F3027F">
        <w:rPr>
          <w:color w:val="000000"/>
        </w:rPr>
        <w:t xml:space="preserve"> Yang</w:t>
      </w:r>
      <w:r>
        <w:rPr>
          <w:lang w:val="sv-SE"/>
        </w:rPr>
        <w:t>,</w:t>
      </w:r>
      <w:r>
        <w:rPr>
          <w:rStyle w:val="AuthorAddressMark"/>
          <w:b w:val="0"/>
        </w:rPr>
        <w:t>a</w:t>
      </w:r>
      <w:r w:rsidR="00FB0BB5">
        <w:rPr>
          <w:lang w:val="sv-SE"/>
        </w:rPr>
        <w:t xml:space="preserve"> </w:t>
      </w:r>
      <w:r w:rsidRPr="004D5568">
        <w:rPr>
          <w:rFonts w:hint="eastAsia"/>
          <w:color w:val="000000"/>
        </w:rPr>
        <w:t>Ge</w:t>
      </w:r>
      <w:r>
        <w:rPr>
          <w:color w:val="000000"/>
        </w:rPr>
        <w:t xml:space="preserve"> </w:t>
      </w:r>
      <w:proofErr w:type="spellStart"/>
      <w:r w:rsidRPr="004D5568">
        <w:rPr>
          <w:rFonts w:hint="eastAsia"/>
          <w:color w:val="000000"/>
        </w:rPr>
        <w:t>Zhuang</w:t>
      </w:r>
      <w:r>
        <w:rPr>
          <w:rStyle w:val="AuthorAddressMark"/>
          <w:b w:val="0"/>
        </w:rPr>
        <w:t>a</w:t>
      </w:r>
      <w:proofErr w:type="spellEnd"/>
      <w:r w:rsidR="00FB0BB5">
        <w:rPr>
          <w:lang w:val="sv-SE"/>
        </w:rPr>
        <w:t xml:space="preserve"> and </w:t>
      </w:r>
      <w:proofErr w:type="spellStart"/>
      <w:r w:rsidRPr="004D5568">
        <w:rPr>
          <w:rFonts w:hint="eastAsia"/>
          <w:color w:val="000000"/>
        </w:rPr>
        <w:t>Jinlin</w:t>
      </w:r>
      <w:proofErr w:type="spellEnd"/>
      <w:r>
        <w:rPr>
          <w:color w:val="000000"/>
        </w:rPr>
        <w:t xml:space="preserve"> </w:t>
      </w:r>
      <w:r w:rsidRPr="004D5568">
        <w:rPr>
          <w:rFonts w:hint="eastAsia"/>
          <w:color w:val="000000"/>
        </w:rPr>
        <w:t>XIE</w:t>
      </w:r>
      <w:r>
        <w:rPr>
          <w:rStyle w:val="AuthorAddressMark"/>
          <w:b w:val="0"/>
        </w:rPr>
        <w:t xml:space="preserve"> </w:t>
      </w:r>
      <w:r w:rsidR="00FB0BB5">
        <w:rPr>
          <w:rStyle w:val="AuthorAddressMark"/>
          <w:b w:val="0"/>
        </w:rPr>
        <w:t>a,</w:t>
      </w:r>
      <w:r>
        <w:rPr>
          <w:rStyle w:val="AuthorAddressMark"/>
          <w:b w:val="0"/>
        </w:rPr>
        <w:t>1</w:t>
      </w:r>
    </w:p>
    <w:p w14:paraId="3F7787E6" w14:textId="670FC5D8" w:rsidR="00FA46BA" w:rsidRDefault="00F3027F">
      <w:pPr>
        <w:pStyle w:val="Address"/>
        <w:numPr>
          <w:ilvl w:val="0"/>
          <w:numId w:val="2"/>
        </w:numPr>
        <w:tabs>
          <w:tab w:val="left" w:pos="284"/>
        </w:tabs>
        <w:ind w:left="283" w:hanging="113"/>
        <w:rPr>
          <w:szCs w:val="22"/>
        </w:rPr>
      </w:pPr>
      <w:r w:rsidRPr="004D5568">
        <w:rPr>
          <w:color w:val="000000"/>
          <w:sz w:val="21"/>
          <w:szCs w:val="21"/>
        </w:rPr>
        <w:t xml:space="preserve">Department of Plasma Physics and Fusion Engineering, </w:t>
      </w:r>
      <w:r>
        <w:rPr>
          <w:rFonts w:hint="eastAsia"/>
          <w:color w:val="000000"/>
          <w:sz w:val="21"/>
          <w:szCs w:val="21"/>
        </w:rPr>
        <w:t>U</w:t>
      </w:r>
      <w:r>
        <w:rPr>
          <w:color w:val="000000"/>
          <w:sz w:val="21"/>
          <w:szCs w:val="21"/>
        </w:rPr>
        <w:t>STC</w:t>
      </w:r>
      <w:r w:rsidR="00FB0BB5">
        <w:rPr>
          <w:szCs w:val="22"/>
        </w:rPr>
        <w:t>,</w:t>
      </w:r>
      <w:r w:rsidR="00FB0BB5">
        <w:rPr>
          <w:szCs w:val="22"/>
        </w:rPr>
        <w:br/>
      </w:r>
      <w:r>
        <w:rPr>
          <w:szCs w:val="22"/>
        </w:rPr>
        <w:t>Hefei</w:t>
      </w:r>
      <w:r w:rsidR="00FB0BB5">
        <w:rPr>
          <w:szCs w:val="22"/>
        </w:rPr>
        <w:t>, C</w:t>
      </w:r>
      <w:r>
        <w:rPr>
          <w:szCs w:val="22"/>
        </w:rPr>
        <w:t>hina</w:t>
      </w:r>
    </w:p>
    <w:p w14:paraId="4B3E5E3D" w14:textId="5368965C" w:rsidR="00FA46BA" w:rsidRDefault="00FB0BB5">
      <w:pPr>
        <w:pStyle w:val="email2"/>
      </w:pPr>
      <w:r>
        <w:rPr>
          <w:i/>
        </w:rPr>
        <w:t>E-mail</w:t>
      </w:r>
      <w:r>
        <w:t xml:space="preserve">: </w:t>
      </w:r>
      <w:r w:rsidR="00F3027F" w:rsidRPr="004D5568">
        <w:rPr>
          <w:rFonts w:hint="eastAsia"/>
          <w:color w:val="000000"/>
        </w:rPr>
        <w:t>jlxie@ustc.edu.cn</w:t>
      </w:r>
    </w:p>
    <w:p w14:paraId="32B21C6F" w14:textId="550DAF47" w:rsidR="00FA46BA" w:rsidRDefault="00FB0BB5">
      <w:pPr>
        <w:pStyle w:val="abstract"/>
        <w:rPr>
          <w:lang w:val="de-DE"/>
        </w:rPr>
      </w:pPr>
      <w:r>
        <w:rPr>
          <w:rStyle w:val="fieldname"/>
          <w:lang w:val="de-DE"/>
        </w:rPr>
        <w:t>Abstract:</w:t>
      </w:r>
      <w:r>
        <w:rPr>
          <w:lang w:val="de-DE"/>
        </w:rPr>
        <w:t xml:space="preserve"> </w:t>
      </w:r>
      <w:r w:rsidR="005D67AF" w:rsidRPr="005D67AF">
        <w:rPr>
          <w:lang w:val="de-DE"/>
        </w:rPr>
        <w:t>A 96-channel W-band (75–110 GHz) microwave imaging reflectometer (MIR) has been designed and developed for 2D electron density fluctuation measurements on the Experimental Advanced Superconducting Tokamak (EAST). The system features 12 poloidal channels with eight distinct radial viewing depths. An advanced front-end transmitter and receiving optics system has been implemented on-site, offering extensive flexibility for various plasma scenarios through dynamic adjustments of the transmitter beam wavefront shape, poloidal zoom, and full-frequency radial focus depth. The experiment’s signal-to-noise ratio has been enhanced by increasing the MIR illumination system’s output power. To minimize crosstalk, the eight-tone reflectometer frequencies are selected with gaps. The thresholds for signal-to-noise ratio and fluctuation reconstruction uncertainty have been quantitatively evaluated through precise bench-top experiments. Clear observations of 1D poloidal coherent modes have been achieved using the EAST MIR system</w:t>
      </w:r>
      <w:r w:rsidR="00F3027F" w:rsidRPr="00F3027F">
        <w:rPr>
          <w:lang w:val="de-DE"/>
        </w:rPr>
        <w:t>.</w:t>
      </w:r>
    </w:p>
    <w:p w14:paraId="090A0E3D" w14:textId="77777777" w:rsidR="005D67AF" w:rsidRPr="005D67AF" w:rsidRDefault="005D67AF" w:rsidP="005D67AF">
      <w:pPr>
        <w:pStyle w:val="keywords"/>
        <w:rPr>
          <w:lang w:val="ru-RU"/>
        </w:rPr>
      </w:pPr>
    </w:p>
    <w:p w14:paraId="75F992BB" w14:textId="6C9384D9" w:rsidR="00FA46BA" w:rsidRDefault="00FB0BB5">
      <w:pPr>
        <w:pStyle w:val="keywords"/>
      </w:pPr>
      <w:r>
        <w:rPr>
          <w:rStyle w:val="fieldname"/>
        </w:rPr>
        <w:t>Keywords</w:t>
      </w:r>
      <w:r>
        <w:t xml:space="preserve">: </w:t>
      </w:r>
      <w:r w:rsidR="00F3027F">
        <w:rPr>
          <w:szCs w:val="21"/>
          <w:lang w:eastAsia="en-US"/>
        </w:rPr>
        <w:t>D</w:t>
      </w:r>
      <w:r w:rsidR="00F3027F" w:rsidRPr="005B530F">
        <w:rPr>
          <w:szCs w:val="21"/>
          <w:lang w:eastAsia="en-US"/>
        </w:rPr>
        <w:t>ensity fluctuation</w:t>
      </w:r>
      <w:r w:rsidR="00F3027F">
        <w:rPr>
          <w:szCs w:val="21"/>
          <w:lang w:eastAsia="en-US"/>
        </w:rPr>
        <w:t>;</w:t>
      </w:r>
      <w:r w:rsidR="00F3027F" w:rsidRPr="005B530F">
        <w:rPr>
          <w:rFonts w:hint="eastAsia"/>
          <w:szCs w:val="21"/>
          <w:lang w:eastAsia="en-US"/>
        </w:rPr>
        <w:t xml:space="preserve"> </w:t>
      </w:r>
      <w:r w:rsidR="00F3027F">
        <w:rPr>
          <w:szCs w:val="21"/>
          <w:lang w:eastAsia="en-US"/>
        </w:rPr>
        <w:t>M</w:t>
      </w:r>
      <w:r w:rsidR="00F3027F" w:rsidRPr="005B530F">
        <w:rPr>
          <w:rFonts w:hint="eastAsia"/>
          <w:szCs w:val="21"/>
          <w:lang w:eastAsia="en-US"/>
        </w:rPr>
        <w:t xml:space="preserve">icrowave </w:t>
      </w:r>
      <w:r w:rsidR="00F3027F" w:rsidRPr="005B530F">
        <w:rPr>
          <w:szCs w:val="21"/>
          <w:lang w:eastAsia="en-US"/>
        </w:rPr>
        <w:t>reflectometry</w:t>
      </w:r>
      <w:r w:rsidR="00F3027F">
        <w:rPr>
          <w:szCs w:val="21"/>
          <w:lang w:eastAsia="en-US"/>
        </w:rPr>
        <w:t>;</w:t>
      </w:r>
      <w:r w:rsidR="00F3027F" w:rsidRPr="005B530F">
        <w:rPr>
          <w:szCs w:val="21"/>
          <w:lang w:eastAsia="en-US"/>
        </w:rPr>
        <w:t xml:space="preserve"> </w:t>
      </w:r>
      <w:r w:rsidR="00F3027F">
        <w:rPr>
          <w:szCs w:val="21"/>
          <w:lang w:eastAsia="en-US"/>
        </w:rPr>
        <w:t>S</w:t>
      </w:r>
      <w:r w:rsidR="00F3027F" w:rsidRPr="005B530F">
        <w:rPr>
          <w:szCs w:val="21"/>
          <w:lang w:eastAsia="en-US"/>
        </w:rPr>
        <w:t>pace echo</w:t>
      </w:r>
      <w:r>
        <w:t>.</w:t>
      </w:r>
    </w:p>
    <w:p w14:paraId="027F09EC" w14:textId="77777777" w:rsidR="00FA46BA" w:rsidRDefault="00FA46BA">
      <w:pPr>
        <w:pStyle w:val="keywords"/>
        <w:sectPr w:rsidR="00FA46BA">
          <w:footnotePr>
            <w:numRestart w:val="eachSect"/>
          </w:footnotePr>
          <w:pgSz w:w="11906" w:h="16838"/>
          <w:pgMar w:top="2552" w:right="1701" w:bottom="1701" w:left="1701" w:header="0" w:footer="0" w:gutter="0"/>
          <w:lnNumType w:countBy="1" w:distance="283" w:restart="continuous"/>
          <w:cols w:space="720"/>
          <w:formProt w:val="0"/>
          <w:docGrid w:linePitch="100" w:charSpace="8192"/>
        </w:sectPr>
      </w:pPr>
    </w:p>
    <w:p w14:paraId="5EAC4B1F" w14:textId="77777777" w:rsidR="00FA46BA" w:rsidRDefault="00FB0BB5">
      <w:pPr>
        <w:pStyle w:val="contents"/>
        <w:outlineLvl w:val="0"/>
      </w:pPr>
      <w:r>
        <w:lastRenderedPageBreak/>
        <w:t>Contents</w:t>
      </w:r>
    </w:p>
    <w:sdt>
      <w:sdtPr>
        <w:id w:val="869804032"/>
        <w:docPartObj>
          <w:docPartGallery w:val="Table of Contents"/>
          <w:docPartUnique/>
        </w:docPartObj>
      </w:sdtPr>
      <w:sdtContent>
        <w:sdt>
          <w:sdtPr>
            <w:id w:val="1617018807"/>
            <w:docPartObj>
              <w:docPartGallery w:val="Table of Contents"/>
              <w:docPartUnique/>
            </w:docPartObj>
          </w:sdtPr>
          <w:sdtContent>
            <w:p w14:paraId="06D82988" w14:textId="14960F8C" w:rsidR="00632F86" w:rsidRDefault="005D67AF">
              <w:pPr>
                <w:pStyle w:val="TOC1"/>
                <w:rPr>
                  <w:rFonts w:asciiTheme="minorHAnsi" w:eastAsiaTheme="minorEastAsia" w:hAnsiTheme="minorHAnsi" w:cstheme="minorBidi"/>
                  <w:b w:val="0"/>
                  <w:noProof/>
                  <w:kern w:val="2"/>
                  <w:sz w:val="21"/>
                  <w:szCs w:val="22"/>
                  <w:lang w:val="en-US" w:eastAsia="zh-CN"/>
                </w:rPr>
              </w:pPr>
              <w:r>
                <w:fldChar w:fldCharType="begin"/>
              </w:r>
              <w:r>
                <w:instrText>TOC \t "section,1,Subsection,2,Subsubsection,3" \h</w:instrText>
              </w:r>
              <w:r>
                <w:fldChar w:fldCharType="separate"/>
              </w:r>
              <w:hyperlink w:anchor="_Toc190038304" w:history="1">
                <w:r w:rsidR="00632F86" w:rsidRPr="005E7AF9">
                  <w:rPr>
                    <w:rStyle w:val="Hyperlink"/>
                    <w:noProof/>
                    <w:lang w:val="it-IT"/>
                  </w:rPr>
                  <w:t>1. Introduction</w:t>
                </w:r>
                <w:r w:rsidR="00632F86">
                  <w:rPr>
                    <w:noProof/>
                  </w:rPr>
                  <w:tab/>
                </w:r>
                <w:r w:rsidR="00632F86">
                  <w:rPr>
                    <w:noProof/>
                  </w:rPr>
                  <w:fldChar w:fldCharType="begin"/>
                </w:r>
                <w:r w:rsidR="00632F86">
                  <w:rPr>
                    <w:noProof/>
                  </w:rPr>
                  <w:instrText xml:space="preserve"> PAGEREF _Toc190038304 \h </w:instrText>
                </w:r>
                <w:r w:rsidR="00632F86">
                  <w:rPr>
                    <w:noProof/>
                  </w:rPr>
                </w:r>
                <w:r w:rsidR="00632F86">
                  <w:rPr>
                    <w:noProof/>
                  </w:rPr>
                  <w:fldChar w:fldCharType="separate"/>
                </w:r>
                <w:r w:rsidR="00632F86">
                  <w:rPr>
                    <w:noProof/>
                  </w:rPr>
                  <w:t>1</w:t>
                </w:r>
                <w:r w:rsidR="00632F86">
                  <w:rPr>
                    <w:noProof/>
                  </w:rPr>
                  <w:fldChar w:fldCharType="end"/>
                </w:r>
              </w:hyperlink>
            </w:p>
            <w:p w14:paraId="2DBDFEAE" w14:textId="02AEDADD" w:rsidR="00632F86" w:rsidRDefault="00882D18">
              <w:pPr>
                <w:pStyle w:val="TOC1"/>
                <w:rPr>
                  <w:rFonts w:asciiTheme="minorHAnsi" w:eastAsiaTheme="minorEastAsia" w:hAnsiTheme="minorHAnsi" w:cstheme="minorBidi"/>
                  <w:b w:val="0"/>
                  <w:noProof/>
                  <w:kern w:val="2"/>
                  <w:sz w:val="21"/>
                  <w:szCs w:val="22"/>
                  <w:lang w:val="en-US" w:eastAsia="zh-CN"/>
                </w:rPr>
              </w:pPr>
              <w:hyperlink w:anchor="_Toc190038305" w:history="1">
                <w:r w:rsidR="00632F86" w:rsidRPr="005E7AF9">
                  <w:rPr>
                    <w:rStyle w:val="Hyperlink"/>
                    <w:noProof/>
                    <w:lang w:val="it-IT"/>
                  </w:rPr>
                  <w:t>2. Plasma Accessibility</w:t>
                </w:r>
                <w:r w:rsidR="00632F86">
                  <w:rPr>
                    <w:noProof/>
                  </w:rPr>
                  <w:tab/>
                </w:r>
                <w:r w:rsidR="00632F86">
                  <w:rPr>
                    <w:noProof/>
                  </w:rPr>
                  <w:fldChar w:fldCharType="begin"/>
                </w:r>
                <w:r w:rsidR="00632F86">
                  <w:rPr>
                    <w:noProof/>
                  </w:rPr>
                  <w:instrText xml:space="preserve"> PAGEREF _Toc190038305 \h </w:instrText>
                </w:r>
                <w:r w:rsidR="00632F86">
                  <w:rPr>
                    <w:noProof/>
                  </w:rPr>
                </w:r>
                <w:r w:rsidR="00632F86">
                  <w:rPr>
                    <w:noProof/>
                  </w:rPr>
                  <w:fldChar w:fldCharType="separate"/>
                </w:r>
                <w:r w:rsidR="00632F86">
                  <w:rPr>
                    <w:noProof/>
                  </w:rPr>
                  <w:t>3</w:t>
                </w:r>
                <w:r w:rsidR="00632F86">
                  <w:rPr>
                    <w:noProof/>
                  </w:rPr>
                  <w:fldChar w:fldCharType="end"/>
                </w:r>
              </w:hyperlink>
            </w:p>
            <w:p w14:paraId="6CE01C7E" w14:textId="6A959AA6" w:rsidR="00632F86" w:rsidRDefault="00882D18">
              <w:pPr>
                <w:pStyle w:val="TOC1"/>
                <w:rPr>
                  <w:rFonts w:asciiTheme="minorHAnsi" w:eastAsiaTheme="minorEastAsia" w:hAnsiTheme="minorHAnsi" w:cstheme="minorBidi"/>
                  <w:b w:val="0"/>
                  <w:noProof/>
                  <w:kern w:val="2"/>
                  <w:sz w:val="21"/>
                  <w:szCs w:val="22"/>
                  <w:lang w:val="en-US" w:eastAsia="zh-CN"/>
                </w:rPr>
              </w:pPr>
              <w:hyperlink w:anchor="_Toc190038306" w:history="1">
                <w:r w:rsidR="00632F86" w:rsidRPr="005E7AF9">
                  <w:rPr>
                    <w:rStyle w:val="Hyperlink"/>
                    <w:noProof/>
                    <w:lang w:val="it-IT"/>
                  </w:rPr>
                  <w:t>3. MIR Hardware</w:t>
                </w:r>
                <w:r w:rsidR="00632F86">
                  <w:rPr>
                    <w:noProof/>
                  </w:rPr>
                  <w:tab/>
                </w:r>
                <w:r w:rsidR="00632F86">
                  <w:rPr>
                    <w:noProof/>
                  </w:rPr>
                  <w:fldChar w:fldCharType="begin"/>
                </w:r>
                <w:r w:rsidR="00632F86">
                  <w:rPr>
                    <w:noProof/>
                  </w:rPr>
                  <w:instrText xml:space="preserve"> PAGEREF _Toc190038306 \h </w:instrText>
                </w:r>
                <w:r w:rsidR="00632F86">
                  <w:rPr>
                    <w:noProof/>
                  </w:rPr>
                </w:r>
                <w:r w:rsidR="00632F86">
                  <w:rPr>
                    <w:noProof/>
                  </w:rPr>
                  <w:fldChar w:fldCharType="separate"/>
                </w:r>
                <w:r w:rsidR="00632F86">
                  <w:rPr>
                    <w:noProof/>
                  </w:rPr>
                  <w:t>3</w:t>
                </w:r>
                <w:r w:rsidR="00632F86">
                  <w:rPr>
                    <w:noProof/>
                  </w:rPr>
                  <w:fldChar w:fldCharType="end"/>
                </w:r>
              </w:hyperlink>
            </w:p>
            <w:p w14:paraId="6CB21252" w14:textId="450D5046" w:rsidR="00632F86" w:rsidRDefault="00882D18">
              <w:pPr>
                <w:pStyle w:val="TOC2"/>
                <w:rPr>
                  <w:rFonts w:asciiTheme="minorHAnsi" w:eastAsiaTheme="minorEastAsia" w:hAnsiTheme="minorHAnsi" w:cstheme="minorBidi"/>
                  <w:noProof/>
                  <w:kern w:val="2"/>
                  <w:sz w:val="21"/>
                  <w:szCs w:val="22"/>
                  <w:lang w:val="en-US" w:eastAsia="zh-CN"/>
                </w:rPr>
              </w:pPr>
              <w:hyperlink w:anchor="_Toc190038307" w:history="1">
                <w:r w:rsidR="00632F86" w:rsidRPr="005E7AF9">
                  <w:rPr>
                    <w:rStyle w:val="Hyperlink"/>
                    <w:noProof/>
                  </w:rPr>
                  <w:t>3.1 Upgrade of RF system</w:t>
                </w:r>
                <w:r w:rsidR="00632F86">
                  <w:rPr>
                    <w:noProof/>
                  </w:rPr>
                  <w:tab/>
                </w:r>
                <w:r w:rsidR="00632F86">
                  <w:rPr>
                    <w:noProof/>
                  </w:rPr>
                  <w:fldChar w:fldCharType="begin"/>
                </w:r>
                <w:r w:rsidR="00632F86">
                  <w:rPr>
                    <w:noProof/>
                  </w:rPr>
                  <w:instrText xml:space="preserve"> PAGEREF _Toc190038307 \h </w:instrText>
                </w:r>
                <w:r w:rsidR="00632F86">
                  <w:rPr>
                    <w:noProof/>
                  </w:rPr>
                </w:r>
                <w:r w:rsidR="00632F86">
                  <w:rPr>
                    <w:noProof/>
                  </w:rPr>
                  <w:fldChar w:fldCharType="separate"/>
                </w:r>
                <w:r w:rsidR="00632F86">
                  <w:rPr>
                    <w:noProof/>
                  </w:rPr>
                  <w:t>3</w:t>
                </w:r>
                <w:r w:rsidR="00632F86">
                  <w:rPr>
                    <w:noProof/>
                  </w:rPr>
                  <w:fldChar w:fldCharType="end"/>
                </w:r>
              </w:hyperlink>
            </w:p>
            <w:p w14:paraId="0675BA12" w14:textId="7ACC5D9B" w:rsidR="00632F86" w:rsidRDefault="00882D18">
              <w:pPr>
                <w:pStyle w:val="TOC2"/>
                <w:rPr>
                  <w:rFonts w:asciiTheme="minorHAnsi" w:eastAsiaTheme="minorEastAsia" w:hAnsiTheme="minorHAnsi" w:cstheme="minorBidi"/>
                  <w:noProof/>
                  <w:kern w:val="2"/>
                  <w:sz w:val="21"/>
                  <w:szCs w:val="22"/>
                  <w:lang w:val="en-US" w:eastAsia="zh-CN"/>
                </w:rPr>
              </w:pPr>
              <w:hyperlink w:anchor="_Toc190038308" w:history="1">
                <w:r w:rsidR="00632F86" w:rsidRPr="005E7AF9">
                  <w:rPr>
                    <w:rStyle w:val="Hyperlink"/>
                    <w:noProof/>
                  </w:rPr>
                  <w:t>3.2 The receiving system electronics</w:t>
                </w:r>
                <w:r w:rsidR="00632F86">
                  <w:rPr>
                    <w:noProof/>
                  </w:rPr>
                  <w:tab/>
                </w:r>
                <w:r w:rsidR="00632F86">
                  <w:rPr>
                    <w:noProof/>
                  </w:rPr>
                  <w:fldChar w:fldCharType="begin"/>
                </w:r>
                <w:r w:rsidR="00632F86">
                  <w:rPr>
                    <w:noProof/>
                  </w:rPr>
                  <w:instrText xml:space="preserve"> PAGEREF _Toc190038308 \h </w:instrText>
                </w:r>
                <w:r w:rsidR="00632F86">
                  <w:rPr>
                    <w:noProof/>
                  </w:rPr>
                </w:r>
                <w:r w:rsidR="00632F86">
                  <w:rPr>
                    <w:noProof/>
                  </w:rPr>
                  <w:fldChar w:fldCharType="separate"/>
                </w:r>
                <w:r w:rsidR="00632F86">
                  <w:rPr>
                    <w:noProof/>
                  </w:rPr>
                  <w:t>5</w:t>
                </w:r>
                <w:r w:rsidR="00632F86">
                  <w:rPr>
                    <w:noProof/>
                  </w:rPr>
                  <w:fldChar w:fldCharType="end"/>
                </w:r>
              </w:hyperlink>
            </w:p>
            <w:p w14:paraId="6D6FF5C4" w14:textId="6256CD48" w:rsidR="00632F86" w:rsidRDefault="00882D18">
              <w:pPr>
                <w:pStyle w:val="TOC2"/>
                <w:rPr>
                  <w:rFonts w:asciiTheme="minorHAnsi" w:eastAsiaTheme="minorEastAsia" w:hAnsiTheme="minorHAnsi" w:cstheme="minorBidi"/>
                  <w:noProof/>
                  <w:kern w:val="2"/>
                  <w:sz w:val="21"/>
                  <w:szCs w:val="22"/>
                  <w:lang w:val="en-US" w:eastAsia="zh-CN"/>
                </w:rPr>
              </w:pPr>
              <w:hyperlink w:anchor="_Toc190038309" w:history="1">
                <w:r w:rsidR="00632F86" w:rsidRPr="005E7AF9">
                  <w:rPr>
                    <w:rStyle w:val="Hyperlink"/>
                    <w:noProof/>
                  </w:rPr>
                  <w:t>3.3 The MIR optics system</w:t>
                </w:r>
                <w:r w:rsidR="00632F86">
                  <w:rPr>
                    <w:noProof/>
                  </w:rPr>
                  <w:tab/>
                </w:r>
                <w:r w:rsidR="00632F86">
                  <w:rPr>
                    <w:noProof/>
                  </w:rPr>
                  <w:fldChar w:fldCharType="begin"/>
                </w:r>
                <w:r w:rsidR="00632F86">
                  <w:rPr>
                    <w:noProof/>
                  </w:rPr>
                  <w:instrText xml:space="preserve"> PAGEREF _Toc190038309 \h </w:instrText>
                </w:r>
                <w:r w:rsidR="00632F86">
                  <w:rPr>
                    <w:noProof/>
                  </w:rPr>
                </w:r>
                <w:r w:rsidR="00632F86">
                  <w:rPr>
                    <w:noProof/>
                  </w:rPr>
                  <w:fldChar w:fldCharType="separate"/>
                </w:r>
                <w:r w:rsidR="00632F86">
                  <w:rPr>
                    <w:noProof/>
                  </w:rPr>
                  <w:t>6</w:t>
                </w:r>
                <w:r w:rsidR="00632F86">
                  <w:rPr>
                    <w:noProof/>
                  </w:rPr>
                  <w:fldChar w:fldCharType="end"/>
                </w:r>
              </w:hyperlink>
            </w:p>
            <w:p w14:paraId="7B344700" w14:textId="054F53D0" w:rsidR="00632F86" w:rsidRDefault="00882D18">
              <w:pPr>
                <w:pStyle w:val="TOC1"/>
                <w:rPr>
                  <w:rFonts w:asciiTheme="minorHAnsi" w:eastAsiaTheme="minorEastAsia" w:hAnsiTheme="minorHAnsi" w:cstheme="minorBidi"/>
                  <w:b w:val="0"/>
                  <w:noProof/>
                  <w:kern w:val="2"/>
                  <w:sz w:val="21"/>
                  <w:szCs w:val="22"/>
                  <w:lang w:val="en-US" w:eastAsia="zh-CN"/>
                </w:rPr>
              </w:pPr>
              <w:hyperlink w:anchor="_Toc190038310" w:history="1">
                <w:r w:rsidR="00632F86" w:rsidRPr="005E7AF9">
                  <w:rPr>
                    <w:rStyle w:val="Hyperlink"/>
                    <w:noProof/>
                    <w:lang w:val="it-IT"/>
                  </w:rPr>
                  <w:t>4. The labortory testing for MIR performance validation</w:t>
                </w:r>
                <w:r w:rsidR="00632F86">
                  <w:rPr>
                    <w:noProof/>
                  </w:rPr>
                  <w:tab/>
                </w:r>
                <w:r w:rsidR="00632F86">
                  <w:rPr>
                    <w:noProof/>
                  </w:rPr>
                  <w:fldChar w:fldCharType="begin"/>
                </w:r>
                <w:r w:rsidR="00632F86">
                  <w:rPr>
                    <w:noProof/>
                  </w:rPr>
                  <w:instrText xml:space="preserve"> PAGEREF _Toc190038310 \h </w:instrText>
                </w:r>
                <w:r w:rsidR="00632F86">
                  <w:rPr>
                    <w:noProof/>
                  </w:rPr>
                </w:r>
                <w:r w:rsidR="00632F86">
                  <w:rPr>
                    <w:noProof/>
                  </w:rPr>
                  <w:fldChar w:fldCharType="separate"/>
                </w:r>
                <w:r w:rsidR="00632F86">
                  <w:rPr>
                    <w:noProof/>
                  </w:rPr>
                  <w:t>7</w:t>
                </w:r>
                <w:r w:rsidR="00632F86">
                  <w:rPr>
                    <w:noProof/>
                  </w:rPr>
                  <w:fldChar w:fldCharType="end"/>
                </w:r>
              </w:hyperlink>
            </w:p>
            <w:p w14:paraId="1F94D34C" w14:textId="785A63C2" w:rsidR="00632F86" w:rsidRDefault="00882D18">
              <w:pPr>
                <w:pStyle w:val="TOC2"/>
                <w:rPr>
                  <w:rFonts w:asciiTheme="minorHAnsi" w:eastAsiaTheme="minorEastAsia" w:hAnsiTheme="minorHAnsi" w:cstheme="minorBidi"/>
                  <w:noProof/>
                  <w:kern w:val="2"/>
                  <w:sz w:val="21"/>
                  <w:szCs w:val="22"/>
                  <w:lang w:val="en-US" w:eastAsia="zh-CN"/>
                </w:rPr>
              </w:pPr>
              <w:hyperlink w:anchor="_Toc190038311" w:history="1">
                <w:r w:rsidR="00632F86" w:rsidRPr="005E7AF9">
                  <w:rPr>
                    <w:rStyle w:val="Hyperlink"/>
                    <w:noProof/>
                  </w:rPr>
                  <w:t>4.1 Low signal to noise ratio on experimental measurement</w:t>
                </w:r>
                <w:r w:rsidR="00632F86">
                  <w:rPr>
                    <w:noProof/>
                  </w:rPr>
                  <w:tab/>
                </w:r>
                <w:r w:rsidR="00632F86">
                  <w:rPr>
                    <w:noProof/>
                  </w:rPr>
                  <w:fldChar w:fldCharType="begin"/>
                </w:r>
                <w:r w:rsidR="00632F86">
                  <w:rPr>
                    <w:noProof/>
                  </w:rPr>
                  <w:instrText xml:space="preserve"> PAGEREF _Toc190038311 \h </w:instrText>
                </w:r>
                <w:r w:rsidR="00632F86">
                  <w:rPr>
                    <w:noProof/>
                  </w:rPr>
                </w:r>
                <w:r w:rsidR="00632F86">
                  <w:rPr>
                    <w:noProof/>
                  </w:rPr>
                  <w:fldChar w:fldCharType="separate"/>
                </w:r>
                <w:r w:rsidR="00632F86">
                  <w:rPr>
                    <w:noProof/>
                  </w:rPr>
                  <w:t>7</w:t>
                </w:r>
                <w:r w:rsidR="00632F86">
                  <w:rPr>
                    <w:noProof/>
                  </w:rPr>
                  <w:fldChar w:fldCharType="end"/>
                </w:r>
              </w:hyperlink>
            </w:p>
            <w:p w14:paraId="2B7ACDAC" w14:textId="5FACB781" w:rsidR="00632F86" w:rsidRDefault="00882D18">
              <w:pPr>
                <w:pStyle w:val="TOC2"/>
                <w:rPr>
                  <w:rFonts w:asciiTheme="minorHAnsi" w:eastAsiaTheme="minorEastAsia" w:hAnsiTheme="minorHAnsi" w:cstheme="minorBidi"/>
                  <w:noProof/>
                  <w:kern w:val="2"/>
                  <w:sz w:val="21"/>
                  <w:szCs w:val="22"/>
                  <w:lang w:val="en-US" w:eastAsia="zh-CN"/>
                </w:rPr>
              </w:pPr>
              <w:hyperlink w:anchor="_Toc190038312" w:history="1">
                <w:r w:rsidR="00632F86" w:rsidRPr="005E7AF9">
                  <w:rPr>
                    <w:rStyle w:val="Hyperlink"/>
                    <w:noProof/>
                  </w:rPr>
                  <w:t>4.2</w:t>
                </w:r>
                <w:r w:rsidR="00632F86" w:rsidRPr="005E7AF9">
                  <w:rPr>
                    <w:rStyle w:val="Hyperlink"/>
                    <w:noProof/>
                    <w:lang w:eastAsia="zh-CN"/>
                  </w:rPr>
                  <w:t xml:space="preserve"> The MIR system performance laboratory testing</w:t>
                </w:r>
                <w:r w:rsidR="00632F86">
                  <w:rPr>
                    <w:noProof/>
                  </w:rPr>
                  <w:tab/>
                </w:r>
                <w:r w:rsidR="00632F86">
                  <w:rPr>
                    <w:noProof/>
                  </w:rPr>
                  <w:fldChar w:fldCharType="begin"/>
                </w:r>
                <w:r w:rsidR="00632F86">
                  <w:rPr>
                    <w:noProof/>
                  </w:rPr>
                  <w:instrText xml:space="preserve"> PAGEREF _Toc190038312 \h </w:instrText>
                </w:r>
                <w:r w:rsidR="00632F86">
                  <w:rPr>
                    <w:noProof/>
                  </w:rPr>
                </w:r>
                <w:r w:rsidR="00632F86">
                  <w:rPr>
                    <w:noProof/>
                  </w:rPr>
                  <w:fldChar w:fldCharType="separate"/>
                </w:r>
                <w:r w:rsidR="00632F86">
                  <w:rPr>
                    <w:noProof/>
                  </w:rPr>
                  <w:t>8</w:t>
                </w:r>
                <w:r w:rsidR="00632F86">
                  <w:rPr>
                    <w:noProof/>
                  </w:rPr>
                  <w:fldChar w:fldCharType="end"/>
                </w:r>
              </w:hyperlink>
            </w:p>
            <w:p w14:paraId="213108C4" w14:textId="6FC6C51A" w:rsidR="00632F86" w:rsidRDefault="00882D18">
              <w:pPr>
                <w:pStyle w:val="TOC2"/>
                <w:rPr>
                  <w:rFonts w:asciiTheme="minorHAnsi" w:eastAsiaTheme="minorEastAsia" w:hAnsiTheme="minorHAnsi" w:cstheme="minorBidi"/>
                  <w:noProof/>
                  <w:kern w:val="2"/>
                  <w:sz w:val="21"/>
                  <w:szCs w:val="22"/>
                  <w:lang w:val="en-US" w:eastAsia="zh-CN"/>
                </w:rPr>
              </w:pPr>
              <w:hyperlink w:anchor="_Toc190038313" w:history="1">
                <w:r w:rsidR="00632F86" w:rsidRPr="005E7AF9">
                  <w:rPr>
                    <w:rStyle w:val="Hyperlink"/>
                    <w:noProof/>
                  </w:rPr>
                  <w:t>4.3 Signal to noise ratio threshold assessment in the laboratory testing</w:t>
                </w:r>
                <w:r w:rsidR="00632F86">
                  <w:rPr>
                    <w:noProof/>
                  </w:rPr>
                  <w:tab/>
                </w:r>
                <w:r w:rsidR="00632F86">
                  <w:rPr>
                    <w:noProof/>
                  </w:rPr>
                  <w:fldChar w:fldCharType="begin"/>
                </w:r>
                <w:r w:rsidR="00632F86">
                  <w:rPr>
                    <w:noProof/>
                  </w:rPr>
                  <w:instrText xml:space="preserve"> PAGEREF _Toc190038313 \h </w:instrText>
                </w:r>
                <w:r w:rsidR="00632F86">
                  <w:rPr>
                    <w:noProof/>
                  </w:rPr>
                </w:r>
                <w:r w:rsidR="00632F86">
                  <w:rPr>
                    <w:noProof/>
                  </w:rPr>
                  <w:fldChar w:fldCharType="separate"/>
                </w:r>
                <w:r w:rsidR="00632F86">
                  <w:rPr>
                    <w:noProof/>
                  </w:rPr>
                  <w:t>9</w:t>
                </w:r>
                <w:r w:rsidR="00632F86">
                  <w:rPr>
                    <w:noProof/>
                  </w:rPr>
                  <w:fldChar w:fldCharType="end"/>
                </w:r>
              </w:hyperlink>
            </w:p>
            <w:p w14:paraId="712A1367" w14:textId="05DC9D4B" w:rsidR="00632F86" w:rsidRDefault="00882D18">
              <w:pPr>
                <w:pStyle w:val="TOC1"/>
                <w:rPr>
                  <w:rFonts w:asciiTheme="minorHAnsi" w:eastAsiaTheme="minorEastAsia" w:hAnsiTheme="minorHAnsi" w:cstheme="minorBidi"/>
                  <w:b w:val="0"/>
                  <w:noProof/>
                  <w:kern w:val="2"/>
                  <w:sz w:val="21"/>
                  <w:szCs w:val="22"/>
                  <w:lang w:val="en-US" w:eastAsia="zh-CN"/>
                </w:rPr>
              </w:pPr>
              <w:hyperlink w:anchor="_Toc190038314" w:history="1">
                <w:r w:rsidR="00632F86" w:rsidRPr="005E7AF9">
                  <w:rPr>
                    <w:rStyle w:val="Hyperlink"/>
                    <w:noProof/>
                    <w:lang w:val="it-IT"/>
                  </w:rPr>
                  <w:t>5. Preliminary EAST plasma results by the MIR system</w:t>
                </w:r>
                <w:r w:rsidR="00632F86">
                  <w:rPr>
                    <w:noProof/>
                  </w:rPr>
                  <w:tab/>
                </w:r>
                <w:r w:rsidR="00632F86">
                  <w:rPr>
                    <w:noProof/>
                  </w:rPr>
                  <w:fldChar w:fldCharType="begin"/>
                </w:r>
                <w:r w:rsidR="00632F86">
                  <w:rPr>
                    <w:noProof/>
                  </w:rPr>
                  <w:instrText xml:space="preserve"> PAGEREF _Toc190038314 \h </w:instrText>
                </w:r>
                <w:r w:rsidR="00632F86">
                  <w:rPr>
                    <w:noProof/>
                  </w:rPr>
                </w:r>
                <w:r w:rsidR="00632F86">
                  <w:rPr>
                    <w:noProof/>
                  </w:rPr>
                  <w:fldChar w:fldCharType="separate"/>
                </w:r>
                <w:r w:rsidR="00632F86">
                  <w:rPr>
                    <w:noProof/>
                  </w:rPr>
                  <w:t>9</w:t>
                </w:r>
                <w:r w:rsidR="00632F86">
                  <w:rPr>
                    <w:noProof/>
                  </w:rPr>
                  <w:fldChar w:fldCharType="end"/>
                </w:r>
              </w:hyperlink>
            </w:p>
            <w:p w14:paraId="76374C34" w14:textId="70A56C62" w:rsidR="00632F86" w:rsidRDefault="00882D18">
              <w:pPr>
                <w:pStyle w:val="TOC1"/>
                <w:rPr>
                  <w:rFonts w:asciiTheme="minorHAnsi" w:eastAsiaTheme="minorEastAsia" w:hAnsiTheme="minorHAnsi" w:cstheme="minorBidi"/>
                  <w:b w:val="0"/>
                  <w:noProof/>
                  <w:kern w:val="2"/>
                  <w:sz w:val="21"/>
                  <w:szCs w:val="22"/>
                  <w:lang w:val="en-US" w:eastAsia="zh-CN"/>
                </w:rPr>
              </w:pPr>
              <w:hyperlink w:anchor="_Toc190038315" w:history="1">
                <w:r w:rsidR="00632F86" w:rsidRPr="005E7AF9">
                  <w:rPr>
                    <w:rStyle w:val="Hyperlink"/>
                    <w:noProof/>
                    <w:lang w:val="it-IT"/>
                  </w:rPr>
                  <w:t>6. Summary</w:t>
                </w:r>
                <w:r w:rsidR="00632F86">
                  <w:rPr>
                    <w:noProof/>
                  </w:rPr>
                  <w:tab/>
                </w:r>
                <w:r w:rsidR="00632F86">
                  <w:rPr>
                    <w:noProof/>
                  </w:rPr>
                  <w:fldChar w:fldCharType="begin"/>
                </w:r>
                <w:r w:rsidR="00632F86">
                  <w:rPr>
                    <w:noProof/>
                  </w:rPr>
                  <w:instrText xml:space="preserve"> PAGEREF _Toc190038315 \h </w:instrText>
                </w:r>
                <w:r w:rsidR="00632F86">
                  <w:rPr>
                    <w:noProof/>
                  </w:rPr>
                </w:r>
                <w:r w:rsidR="00632F86">
                  <w:rPr>
                    <w:noProof/>
                  </w:rPr>
                  <w:fldChar w:fldCharType="separate"/>
                </w:r>
                <w:r w:rsidR="00632F86">
                  <w:rPr>
                    <w:noProof/>
                  </w:rPr>
                  <w:t>12</w:t>
                </w:r>
                <w:r w:rsidR="00632F86">
                  <w:rPr>
                    <w:noProof/>
                  </w:rPr>
                  <w:fldChar w:fldCharType="end"/>
                </w:r>
              </w:hyperlink>
            </w:p>
            <w:p w14:paraId="4CC9C2A9" w14:textId="42735569" w:rsidR="005D67AF" w:rsidRDefault="005D67AF" w:rsidP="005D67AF">
              <w:pPr>
                <w:pStyle w:val="TOC1"/>
              </w:pPr>
              <w:r>
                <w:fldChar w:fldCharType="end"/>
              </w:r>
            </w:p>
          </w:sdtContent>
        </w:sdt>
        <w:p w14:paraId="0DA482F2" w14:textId="733D9B8B" w:rsidR="00FA46BA" w:rsidRDefault="00FB0BB5" w:rsidP="005D67AF">
          <w:pPr>
            <w:pStyle w:val="TOC1"/>
            <w:rPr>
              <w:b w:val="0"/>
              <w:sz w:val="24"/>
              <w:szCs w:val="24"/>
              <w:lang w:val="en-US" w:eastAsia="en-US"/>
            </w:rPr>
          </w:pPr>
          <w:r>
            <w:fldChar w:fldCharType="begin"/>
          </w:r>
          <w:r>
            <w:instrText>TOC \t "section,1,Subsection,2,Subsubsection,3" \h</w:instrText>
          </w:r>
          <w:r>
            <w:fldChar w:fldCharType="end"/>
          </w:r>
        </w:p>
      </w:sdtContent>
    </w:sdt>
    <w:p w14:paraId="681E21B9" w14:textId="77777777" w:rsidR="00FA46BA" w:rsidRPr="005D67AF" w:rsidRDefault="00FA46BA">
      <w:pPr>
        <w:pStyle w:val="contentcloser"/>
      </w:pPr>
    </w:p>
    <w:p w14:paraId="28ED0C9B" w14:textId="77777777" w:rsidR="00F3027F" w:rsidRDefault="00F3027F"/>
    <w:p w14:paraId="29CD51F0" w14:textId="06CE6BDA" w:rsidR="00F3027F" w:rsidRPr="00F3027F" w:rsidRDefault="00F3027F" w:rsidP="00F3027F">
      <w:pPr>
        <w:pStyle w:val="section"/>
        <w:numPr>
          <w:ilvl w:val="0"/>
          <w:numId w:val="3"/>
        </w:numPr>
        <w:rPr>
          <w:lang w:val="it-IT"/>
        </w:rPr>
      </w:pPr>
      <w:bookmarkStart w:id="0" w:name="_Toc187079560"/>
      <w:bookmarkStart w:id="1" w:name="_Toc190038304"/>
      <w:r w:rsidRPr="00F3027F">
        <w:rPr>
          <w:rFonts w:hint="eastAsia"/>
          <w:lang w:val="it-IT"/>
        </w:rPr>
        <w:t>Introduction</w:t>
      </w:r>
      <w:bookmarkEnd w:id="0"/>
      <w:bookmarkEnd w:id="1"/>
    </w:p>
    <w:p w14:paraId="0691F4D0" w14:textId="7260F36C" w:rsidR="00B41B82" w:rsidRPr="005869E2" w:rsidRDefault="005D67AF" w:rsidP="005869E2">
      <w:pPr>
        <w:pStyle w:val="BodyTextfirstline"/>
      </w:pPr>
      <w:commentRangeStart w:id="2"/>
      <w:r w:rsidRPr="005D67AF">
        <w:t>Active microwave reflectometer is widely employed for both electron density equilibrium profile and fluctuation measurements [1-</w:t>
      </w:r>
      <w:r w:rsidR="001D0643">
        <w:t>4</w:t>
      </w:r>
      <w:r w:rsidRPr="005D67AF">
        <w:t xml:space="preserve">]. </w:t>
      </w:r>
      <w:commentRangeEnd w:id="2"/>
      <w:r w:rsidR="00610329">
        <w:rPr>
          <w:rStyle w:val="CommentReference"/>
          <w:bCs w:val="0"/>
          <w:iCs w:val="0"/>
          <w:lang w:val="en-US" w:eastAsia="en-US"/>
        </w:rPr>
        <w:commentReference w:id="2"/>
      </w:r>
      <w:r w:rsidRPr="005D67AF">
        <w:t xml:space="preserve">The </w:t>
      </w:r>
      <w:proofErr w:type="spellStart"/>
      <w:r w:rsidRPr="005D67AF">
        <w:t>cutoff</w:t>
      </w:r>
      <w:proofErr w:type="spellEnd"/>
      <w:r w:rsidRPr="005D67AF">
        <w:t xml:space="preserve"> layer is usually assumed to be an ideal flat surface for reflection, which ensures a neat interpretation of the diagnostic data. For instance, the density fluctuation level is proportional to the phase variation level. However, the assumption is questionable in real case considering the 2-D density fluctuations (both in the radial and in the poloidal direction) developed on </w:t>
      </w:r>
      <w:proofErr w:type="spellStart"/>
      <w:r w:rsidRPr="005D67AF">
        <w:t>cutoff</w:t>
      </w:r>
      <w:proofErr w:type="spellEnd"/>
      <w:r w:rsidRPr="005D67AF">
        <w:t xml:space="preserve"> layer with different spatial scales. Consequently, the perturbed </w:t>
      </w:r>
      <w:proofErr w:type="spellStart"/>
      <w:r w:rsidRPr="005D67AF">
        <w:t>cutoff</w:t>
      </w:r>
      <w:proofErr w:type="spellEnd"/>
      <w:r w:rsidRPr="005D67AF">
        <w:t xml:space="preserve"> layer would act like a diffraction grating and the reflected wave scatters over a large solid angle. Since the distance between the </w:t>
      </w:r>
      <w:proofErr w:type="spellStart"/>
      <w:r w:rsidRPr="005D67AF">
        <w:t>cutoff</w:t>
      </w:r>
      <w:proofErr w:type="spellEnd"/>
      <w:r w:rsidRPr="005D67AF">
        <w:t xml:space="preserve"> layer and the receiver is usually much larger than the “diffraction distance”, the possible resulted interference will make it difficult to interpret data. </w:t>
      </w:r>
      <w:proofErr w:type="gramStart"/>
      <w:r w:rsidRPr="005D67AF">
        <w:t>Thus</w:t>
      </w:r>
      <w:proofErr w:type="gramEnd"/>
      <w:r w:rsidRPr="005D67AF">
        <w:t xml:space="preserve"> a front-end Gaussian optical collective receiving system with large-aperture is proposed to help reconstruct the correct </w:t>
      </w:r>
      <w:proofErr w:type="spellStart"/>
      <w:r w:rsidRPr="005D67AF">
        <w:t>wavefront</w:t>
      </w:r>
      <w:proofErr w:type="spellEnd"/>
      <w:r w:rsidRPr="005D67AF">
        <w:t xml:space="preserve"> at the receiver position [</w:t>
      </w:r>
      <w:bookmarkStart w:id="3" w:name="_Hlk190014491"/>
      <w:r w:rsidR="001D0643">
        <w:t>5</w:t>
      </w:r>
      <w:r w:rsidRPr="005D67AF">
        <w:t>-</w:t>
      </w:r>
      <w:r w:rsidR="001D0643">
        <w:t>6</w:t>
      </w:r>
      <w:bookmarkEnd w:id="3"/>
      <w:r w:rsidRPr="005D67AF">
        <w:t xml:space="preserve">], which re-assure the clean and simple data interpretation. </w:t>
      </w:r>
      <w:commentRangeStart w:id="4"/>
      <w:r w:rsidRPr="005D67AF">
        <w:t>With the aid of large-aperture optical collective receiving system, it is nature to replace the single detector with 1-D detector vertical array and increase the number of transmitter frequencies, which realize the microwave imaging reflectometer (MIR) diagnostic system [</w:t>
      </w:r>
      <w:r w:rsidR="001D0643">
        <w:t>7</w:t>
      </w:r>
      <w:r w:rsidR="001D0643" w:rsidRPr="001D0643">
        <w:t>-</w:t>
      </w:r>
      <w:r w:rsidR="001D0643">
        <w:t>8</w:t>
      </w:r>
      <w:r w:rsidRPr="005D67AF">
        <w:t>]</w:t>
      </w:r>
      <w:commentRangeEnd w:id="4"/>
      <w:r w:rsidR="00610329">
        <w:rPr>
          <w:rStyle w:val="CommentReference"/>
          <w:bCs w:val="0"/>
          <w:iCs w:val="0"/>
          <w:lang w:val="en-US" w:eastAsia="en-US"/>
        </w:rPr>
        <w:commentReference w:id="4"/>
      </w:r>
      <w:r w:rsidRPr="005D67AF">
        <w:t xml:space="preserve">. With the capability to visualize the 2D electron density fluctuations in the poloidal and radial cross-section on the Tokamaks and </w:t>
      </w:r>
      <w:proofErr w:type="spellStart"/>
      <w:r w:rsidRPr="005D67AF">
        <w:t>Stellarators</w:t>
      </w:r>
      <w:proofErr w:type="spellEnd"/>
      <w:r w:rsidRPr="005D67AF">
        <w:t>, MIR systems had been developed in TEXTOR [</w:t>
      </w:r>
      <w:r w:rsidR="001D0643">
        <w:t>9</w:t>
      </w:r>
      <w:r w:rsidRPr="005D67AF">
        <w:t xml:space="preserve">], </w:t>
      </w:r>
      <w:commentRangeStart w:id="5"/>
      <w:r w:rsidRPr="005D67AF">
        <w:t>DIII-D</w:t>
      </w:r>
      <w:commentRangeEnd w:id="5"/>
      <w:r w:rsidR="00610329">
        <w:rPr>
          <w:rStyle w:val="CommentReference"/>
          <w:bCs w:val="0"/>
          <w:iCs w:val="0"/>
          <w:lang w:val="en-US" w:eastAsia="en-US"/>
        </w:rPr>
        <w:commentReference w:id="5"/>
      </w:r>
      <w:r w:rsidRPr="005D67AF">
        <w:t xml:space="preserve"> [</w:t>
      </w:r>
      <w:r w:rsidR="001D0643">
        <w:t>10</w:t>
      </w:r>
      <w:r w:rsidRPr="005D67AF">
        <w:t>], WEST [</w:t>
      </w:r>
      <w:r w:rsidR="001D0643">
        <w:t>11</w:t>
      </w:r>
      <w:r w:rsidRPr="005D67AF">
        <w:t>], KSTAR [</w:t>
      </w:r>
      <w:r w:rsidR="001D0643">
        <w:t>12</w:t>
      </w:r>
      <w:r w:rsidRPr="005D67AF">
        <w:t>], LHD [</w:t>
      </w:r>
      <w:r w:rsidR="001D0643">
        <w:t>13</w:t>
      </w:r>
      <w:r w:rsidRPr="005D67AF">
        <w:t>] and HL-2A [1</w:t>
      </w:r>
      <w:r w:rsidR="001D0643">
        <w:t>4</w:t>
      </w:r>
      <w:r w:rsidRPr="005D67AF">
        <w:t xml:space="preserve">]. Unlike the passive 2D imaging radiometer, </w:t>
      </w:r>
      <w:commentRangeStart w:id="6"/>
      <w:r w:rsidRPr="005D67AF">
        <w:t>Electron Cyclotron Emission Imaging (ECEI),</w:t>
      </w:r>
      <w:commentRangeEnd w:id="6"/>
      <w:r w:rsidR="00105714">
        <w:rPr>
          <w:rStyle w:val="CommentReference"/>
          <w:bCs w:val="0"/>
          <w:iCs w:val="0"/>
          <w:lang w:val="en-US" w:eastAsia="en-US"/>
        </w:rPr>
        <w:commentReference w:id="6"/>
      </w:r>
      <w:r w:rsidRPr="005D67AF">
        <w:t xml:space="preserve"> MIR measurements encounter greater challenges in achieving clear 2D density fluctuation imaging. These challenges stem from complex coherent wave </w:t>
      </w:r>
      <w:r w:rsidRPr="005D67AF">
        <w:lastRenderedPageBreak/>
        <w:t xml:space="preserve">receiving, interference between different poloidal and radial channels, and potential misalignment between the transmitter </w:t>
      </w:r>
      <w:proofErr w:type="spellStart"/>
      <w:r w:rsidRPr="005D67AF">
        <w:t>wavefront</w:t>
      </w:r>
      <w:proofErr w:type="spellEnd"/>
      <w:r w:rsidRPr="005D67AF">
        <w:t xml:space="preserve"> and the plasma </w:t>
      </w:r>
      <w:proofErr w:type="spellStart"/>
      <w:r w:rsidRPr="005D67AF">
        <w:t>cutoff</w:t>
      </w:r>
      <w:proofErr w:type="spellEnd"/>
      <w:r w:rsidRPr="005D67AF">
        <w:t xml:space="preserve"> layer. Despite these difficulties, the MIR system offers a unique capability for co-located and simultaneous measurements of both density and </w:t>
      </w:r>
      <w:commentRangeStart w:id="7"/>
      <w:r w:rsidRPr="005D67AF">
        <w:t>temperature fluctuations alongside ECEI</w:t>
      </w:r>
      <w:commentRangeEnd w:id="7"/>
      <w:r w:rsidR="00610329">
        <w:rPr>
          <w:rStyle w:val="CommentReference"/>
          <w:bCs w:val="0"/>
          <w:iCs w:val="0"/>
          <w:lang w:val="en-US" w:eastAsia="en-US"/>
        </w:rPr>
        <w:commentReference w:id="7"/>
      </w:r>
      <w:r w:rsidRPr="005D67AF">
        <w:t>. This capability is essential and highly valuable for studying MHD instabilities and turbulence transport in long-pulse plasma discharges. A clear understanding of these physical phenomena is crucial for the design and safe operation of fusion plasma devices</w:t>
      </w:r>
      <w:r w:rsidR="00F3027F" w:rsidRPr="00F3027F">
        <w:t xml:space="preserve">. </w:t>
      </w:r>
    </w:p>
    <w:p w14:paraId="3A35A9B1" w14:textId="06DDD55D" w:rsidR="003314E7" w:rsidRDefault="00B41B82" w:rsidP="003314E7">
      <w:pPr>
        <w:pStyle w:val="BodyText"/>
      </w:pPr>
      <w:r w:rsidRPr="00B41B82">
        <w:t>The EAST MIR system was developed and implemented following the laboratory characterization [1</w:t>
      </w:r>
      <w:r>
        <w:t>5</w:t>
      </w:r>
      <w:r w:rsidRPr="00B41B82">
        <w:t xml:space="preserve">], sharing part of its front-end optics and vacuum port with the Electron Cyclotron Emission Imaging diagnostic, as illustrated in Fig. 1. The MIR transmitter beam </w:t>
      </w:r>
      <w:del w:id="8" w:author="mmwave" w:date="2025-02-12T17:39:00Z">
        <w:r w:rsidRPr="00B41B82" w:rsidDel="006935A8">
          <w:delText>(Tx)</w:delText>
        </w:r>
      </w:del>
      <w:r w:rsidRPr="00B41B82">
        <w:t xml:space="preserve"> operates at eight distinct frequencies, enabling density fluctuation measurements at varying depths. The transmitter optics adjust the beam </w:t>
      </w:r>
      <w:proofErr w:type="spellStart"/>
      <w:r w:rsidRPr="00B41B82">
        <w:t>wavefront</w:t>
      </w:r>
      <w:proofErr w:type="spellEnd"/>
      <w:r w:rsidRPr="00B41B82">
        <w:t xml:space="preserve"> to closely match the curvature of the plasma cutoff layer, ensuring near-normal incidence across different poloidal heights for 2D measurements [</w:t>
      </w:r>
      <w:r w:rsidR="002C1F9C">
        <w:t>16</w:t>
      </w:r>
      <w:r w:rsidRPr="00B41B82">
        <w:t xml:space="preserve">]. This </w:t>
      </w:r>
      <w:proofErr w:type="spellStart"/>
      <w:r w:rsidRPr="00B41B82">
        <w:t>wavefront</w:t>
      </w:r>
      <w:proofErr w:type="spellEnd"/>
      <w:r w:rsidRPr="00B41B82">
        <w:t xml:space="preserve"> matching maintains a nearly constant phase front at the fluctuating cutoff layer, optimizing the coupling of reflected beam power back to the receiver system and enhancing measurement signal quality. </w:t>
      </w:r>
      <w:commentRangeStart w:id="9"/>
      <w:r w:rsidRPr="00B41B82">
        <w:t xml:space="preserve">The receiving optics </w:t>
      </w:r>
      <w:del w:id="10" w:author="mmwave" w:date="2025-02-12T17:39:00Z">
        <w:r w:rsidRPr="00B41B82" w:rsidDel="006935A8">
          <w:delText>(Rx)</w:delText>
        </w:r>
      </w:del>
      <w:r w:rsidRPr="00B41B82">
        <w:t xml:space="preserve"> then collect the reflected beams from the curved plasma cutoff layer. </w:t>
      </w:r>
      <w:commentRangeEnd w:id="9"/>
      <w:r w:rsidR="003A09B9">
        <w:rPr>
          <w:rStyle w:val="CommentReference"/>
          <w:lang w:eastAsia="en-US"/>
        </w:rPr>
        <w:commentReference w:id="9"/>
      </w:r>
      <w:r w:rsidRPr="00B41B82">
        <w:t xml:space="preserve">As depicted in Fig. 1, a W-band beam splitter separates the transmitted and received beams. The spatial structure of density fluctuations near the cutoff layer is reconstructed by analyzing the reflected </w:t>
      </w:r>
      <w:proofErr w:type="spellStart"/>
      <w:r w:rsidRPr="00B41B82">
        <w:t>wavefront</w:t>
      </w:r>
      <w:proofErr w:type="spellEnd"/>
      <w:r w:rsidRPr="00B41B82">
        <w:t xml:space="preserve"> at the image plane, preserving the accuracy of phase measurements. [1</w:t>
      </w:r>
      <w:r w:rsidR="002C1F9C">
        <w:t>7</w:t>
      </w:r>
      <w:r w:rsidRPr="00B41B82">
        <w:t>]</w:t>
      </w:r>
      <w:r w:rsidR="003314E7">
        <w:t>.</w:t>
      </w:r>
    </w:p>
    <w:p w14:paraId="074F005E" w14:textId="77777777" w:rsidR="00A97D74" w:rsidRPr="00A97D74" w:rsidRDefault="00A97D74" w:rsidP="00A97D74">
      <w:pPr>
        <w:pStyle w:val="BodyText"/>
        <w:ind w:firstLine="0"/>
        <w:rPr>
          <w:lang w:val="ru-RU"/>
        </w:rPr>
      </w:pPr>
    </w:p>
    <w:p w14:paraId="7C8031B9" w14:textId="1A7BCAF5" w:rsidR="00A60B96" w:rsidRPr="00A60B96" w:rsidRDefault="000A558D" w:rsidP="00A60B96">
      <w:pPr>
        <w:pStyle w:val="BodyText"/>
        <w:ind w:firstLine="0"/>
      </w:pPr>
      <w:commentRangeStart w:id="11"/>
      <w:r>
        <w:rPr>
          <w:noProof/>
        </w:rPr>
        <w:drawing>
          <wp:inline distT="0" distB="0" distL="0" distR="0" wp14:anchorId="1A25C6A3" wp14:editId="7E541D55">
            <wp:extent cx="5400040" cy="25050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a:stretch>
                      <a:fillRect/>
                    </a:stretch>
                  </pic:blipFill>
                  <pic:spPr>
                    <a:xfrm>
                      <a:off x="0" y="0"/>
                      <a:ext cx="5400040" cy="2505075"/>
                    </a:xfrm>
                    <a:prstGeom prst="rect">
                      <a:avLst/>
                    </a:prstGeom>
                  </pic:spPr>
                </pic:pic>
              </a:graphicData>
            </a:graphic>
          </wp:inline>
        </w:drawing>
      </w:r>
      <w:commentRangeEnd w:id="11"/>
      <w:r w:rsidR="006935A8">
        <w:rPr>
          <w:rStyle w:val="CommentReference"/>
          <w:lang w:eastAsia="en-US"/>
        </w:rPr>
        <w:commentReference w:id="11"/>
      </w:r>
    </w:p>
    <w:p w14:paraId="3A63F25E" w14:textId="659F1DCB" w:rsidR="00F3027F" w:rsidRPr="003314E7" w:rsidRDefault="00F3027F" w:rsidP="003314E7">
      <w:pPr>
        <w:pStyle w:val="FrameContents"/>
        <w:rPr>
          <w:b/>
        </w:rPr>
      </w:pPr>
      <w:r w:rsidRPr="00F3027F">
        <w:rPr>
          <w:b/>
        </w:rPr>
        <w:t xml:space="preserve">Figure 1. </w:t>
      </w:r>
      <w:ins w:id="12" w:author="mmwave" w:date="2025-02-12T17:38:00Z">
        <w:r w:rsidR="006935A8" w:rsidRPr="006935A8">
          <w:rPr>
            <w:b/>
          </w:rPr>
          <w:t>Schematic of the 2-D Microwave Imaging Reflectometer (MIR) diagnostic on EAST.  The MIR system shares part of front-end optics and observation window with Electron Cyclotron Emission Imaging (ECEI) diagnostic. They are used for co-located and simultaneously measurements of electron density and temperature fluctuations.</w:t>
        </w:r>
      </w:ins>
      <w:del w:id="13" w:author="mmwave" w:date="2025-02-12T17:38:00Z">
        <w:r w:rsidRPr="00F3027F" w:rsidDel="006935A8">
          <w:rPr>
            <w:bCs/>
          </w:rPr>
          <w:delText>Schematic of a 2-D MIR diagnostic system on EAST.</w:delText>
        </w:r>
      </w:del>
      <w:r w:rsidR="006935A8" w:rsidRPr="006935A8">
        <w:rPr>
          <w:rFonts w:ascii="Segoe UI" w:hAnsi="Segoe UI" w:cs="Segoe UI"/>
        </w:rPr>
        <w:t xml:space="preserve"> </w:t>
      </w:r>
    </w:p>
    <w:p w14:paraId="2755DCC3" w14:textId="0F9F3DC4" w:rsidR="00F3027F" w:rsidRPr="00F3027F" w:rsidRDefault="008C6653" w:rsidP="003314E7">
      <w:pPr>
        <w:pStyle w:val="BodyTextfirstline"/>
        <w:spacing w:before="100" w:beforeAutospacing="1"/>
        <w:ind w:firstLineChars="200" w:firstLine="440"/>
      </w:pPr>
      <w:r w:rsidRPr="008C6653">
        <w:t xml:space="preserve">This paper presents an overview of the hardware design and challenges encountered during the implementation of the EAST MIR system. Section II discusses the fundamental constraints on MIR, focusing on plasma accessibility. Section III covers the transmitter and receiver optical systems and electronics, including upgrades to the transmitter source, suppression of back-end electronics crosstalk, and improvements in optical performance. In Section IV, the artificial phase </w:t>
      </w:r>
      <w:r w:rsidRPr="008C6653">
        <w:lastRenderedPageBreak/>
        <w:t>modulation testing platform is described, along with laboratory test results that quantitatively assess the thresholds for signal-to-noise ratio and fluctuation reconstruction uncertainty. Section V presents preliminary plasma measurement results from EAST. Finally, Section VI summarizes the status of the EAST MIR system and ongoing efforts to enhance signal quality</w:t>
      </w:r>
      <w:r w:rsidR="00BB3E61">
        <w:t xml:space="preserve">. </w:t>
      </w:r>
      <w:r w:rsidRPr="008C6653">
        <w:t>Preliminary experimental results of the MIR system on EAST.</w:t>
      </w:r>
    </w:p>
    <w:p w14:paraId="0C0AEB27" w14:textId="7C8CF0CF" w:rsidR="008C6653" w:rsidRPr="00F3027F" w:rsidRDefault="008C6653" w:rsidP="008C6653">
      <w:pPr>
        <w:pStyle w:val="section"/>
        <w:numPr>
          <w:ilvl w:val="0"/>
          <w:numId w:val="3"/>
        </w:numPr>
        <w:rPr>
          <w:lang w:val="it-IT"/>
        </w:rPr>
      </w:pPr>
      <w:bookmarkStart w:id="14" w:name="_Toc190038305"/>
      <w:bookmarkStart w:id="15" w:name="_Hlk190017135"/>
      <w:r w:rsidRPr="00F3027F">
        <w:rPr>
          <w:lang w:val="it-IT"/>
        </w:rPr>
        <w:t>Plasma</w:t>
      </w:r>
      <w:r w:rsidRPr="00F3027F">
        <w:rPr>
          <w:rFonts w:hint="eastAsia"/>
          <w:lang w:val="it-IT"/>
        </w:rPr>
        <w:t xml:space="preserve"> </w:t>
      </w:r>
      <w:del w:id="16" w:author="mmwave" w:date="2025-02-12T18:24:00Z">
        <w:r w:rsidDel="00437021">
          <w:rPr>
            <w:lang w:val="it-IT"/>
          </w:rPr>
          <w:delText>A</w:delText>
        </w:r>
        <w:r w:rsidRPr="00F3027F" w:rsidDel="00437021">
          <w:rPr>
            <w:lang w:val="it-IT"/>
          </w:rPr>
          <w:delText>ccessibility</w:delText>
        </w:r>
      </w:del>
      <w:bookmarkEnd w:id="14"/>
      <w:ins w:id="17" w:author="mmwave" w:date="2025-02-12T18:24:00Z">
        <w:r w:rsidR="00437021">
          <w:rPr>
            <w:lang w:val="it-IT"/>
          </w:rPr>
          <w:t>a</w:t>
        </w:r>
        <w:r w:rsidR="00437021" w:rsidRPr="00F3027F">
          <w:rPr>
            <w:lang w:val="it-IT"/>
          </w:rPr>
          <w:t>ccessibility</w:t>
        </w:r>
      </w:ins>
    </w:p>
    <w:bookmarkEnd w:id="15"/>
    <w:p w14:paraId="19EBE075" w14:textId="4ABBBF7F" w:rsidR="008C6653" w:rsidRDefault="008C6653" w:rsidP="008C6653">
      <w:pPr>
        <w:pStyle w:val="BodyTextfirstline"/>
        <w:rPr>
          <w:lang w:val="en-US"/>
        </w:rPr>
      </w:pPr>
      <w:r w:rsidRPr="00F3027F">
        <w:t xml:space="preserve">Based on the </w:t>
      </w:r>
      <w:r>
        <w:t>standard</w:t>
      </w:r>
      <w:r w:rsidRPr="00F3027F">
        <w:t xml:space="preserve"> </w:t>
      </w:r>
      <w:r>
        <w:t xml:space="preserve">EAST </w:t>
      </w:r>
      <w:r w:rsidRPr="00F3027F">
        <w:t xml:space="preserve">discharge </w:t>
      </w:r>
      <w:r>
        <w:t>configuration</w:t>
      </w:r>
      <w:r w:rsidRPr="00F3027F">
        <w:t>, the radial distribution of plasma characteristic frequencies with a toroidal magnetic field around 2.3</w:t>
      </w:r>
      <w:r>
        <w:t xml:space="preserve"> </w:t>
      </w:r>
      <w:r w:rsidRPr="00F3027F">
        <w:t>T is shown in Fig</w:t>
      </w:r>
      <w:r>
        <w:t>.</w:t>
      </w:r>
      <w:r w:rsidRPr="00F3027F">
        <w:t xml:space="preserve"> 2. </w:t>
      </w:r>
      <w:r w:rsidRPr="00BF7581">
        <w:rPr>
          <w:lang w:val="en-US"/>
        </w:rPr>
        <w:t>The MIR transmitter beam, consisting of eight different frequencies, is launched from the low-field-side vacuum window. The transmitter frequencies are carefully selected to match the cutoff frequencies at the targeted radial depths while avoiding resonance layers along the propagation path.</w:t>
      </w:r>
      <w:r>
        <w:rPr>
          <w:lang w:val="en-US"/>
        </w:rPr>
        <w:t xml:space="preserve"> As shown in Fig. 2, the W-band (75-110 GHz) frequency range provides wide radial accessible range (normal radius from 0.</w:t>
      </w:r>
      <w:r w:rsidR="00C30468">
        <w:rPr>
          <w:lang w:val="en-US"/>
        </w:rPr>
        <w:t xml:space="preserve">6 </w:t>
      </w:r>
      <w:r>
        <w:rPr>
          <w:lang w:val="en-US"/>
        </w:rPr>
        <w:t>to 0.9) with X-mode operation mode.</w:t>
      </w:r>
    </w:p>
    <w:p w14:paraId="2EB6BD0C" w14:textId="5517F616" w:rsidR="00F3027F" w:rsidRPr="00F3027F" w:rsidRDefault="00BB3E61" w:rsidP="00C86984">
      <w:pPr>
        <w:pStyle w:val="BodyTextfirstline"/>
        <w:jc w:val="center"/>
      </w:pPr>
      <w:commentRangeStart w:id="18"/>
      <w:r>
        <w:rPr>
          <w:noProof/>
        </w:rPr>
        <w:drawing>
          <wp:inline distT="0" distB="0" distL="0" distR="0" wp14:anchorId="13488ED9" wp14:editId="361AB375">
            <wp:extent cx="4698597" cy="334327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2"/>
                    <a:stretch>
                      <a:fillRect/>
                    </a:stretch>
                  </pic:blipFill>
                  <pic:spPr>
                    <a:xfrm>
                      <a:off x="0" y="0"/>
                      <a:ext cx="4705613" cy="3348267"/>
                    </a:xfrm>
                    <a:prstGeom prst="rect">
                      <a:avLst/>
                    </a:prstGeom>
                  </pic:spPr>
                </pic:pic>
              </a:graphicData>
            </a:graphic>
          </wp:inline>
        </w:drawing>
      </w:r>
      <w:commentRangeEnd w:id="18"/>
      <w:r w:rsidR="006935A8">
        <w:rPr>
          <w:rStyle w:val="CommentReference"/>
          <w:bCs w:val="0"/>
          <w:iCs w:val="0"/>
          <w:lang w:val="en-US" w:eastAsia="en-US"/>
        </w:rPr>
        <w:commentReference w:id="18"/>
      </w:r>
    </w:p>
    <w:p w14:paraId="337F31E7" w14:textId="3920F5CA" w:rsidR="00F3027F" w:rsidRPr="004135EA" w:rsidRDefault="00F3027F" w:rsidP="00F3027F">
      <w:pPr>
        <w:pStyle w:val="FrameContents"/>
        <w:rPr>
          <w:bCs/>
        </w:rPr>
      </w:pPr>
      <w:r w:rsidRPr="00F3027F">
        <w:rPr>
          <w:b/>
        </w:rPr>
        <w:t xml:space="preserve">Figure 2.  </w:t>
      </w:r>
      <w:r w:rsidRPr="004135EA">
        <w:rPr>
          <w:rFonts w:hint="eastAsia"/>
          <w:bCs/>
        </w:rPr>
        <w:t>t</w:t>
      </w:r>
      <w:r w:rsidRPr="004135EA">
        <w:rPr>
          <w:bCs/>
        </w:rPr>
        <w:t>he operation frequency ranges of MIR (</w:t>
      </w:r>
      <w:r w:rsidR="00C86984">
        <w:rPr>
          <w:bCs/>
        </w:rPr>
        <w:t>yellow</w:t>
      </w:r>
      <w:r w:rsidRPr="004135EA">
        <w:rPr>
          <w:bCs/>
        </w:rPr>
        <w:t>) in EAST tokamak</w:t>
      </w:r>
      <w:r w:rsidRPr="004135EA">
        <w:rPr>
          <w:rFonts w:hint="eastAsia"/>
          <w:bCs/>
        </w:rPr>
        <w:t>.</w:t>
      </w:r>
    </w:p>
    <w:p w14:paraId="31AA3BC4" w14:textId="77777777" w:rsidR="00F3027F" w:rsidRPr="00F3027F" w:rsidRDefault="00F3027F" w:rsidP="00F3027F">
      <w:pPr>
        <w:pStyle w:val="BodyTextfirstline"/>
      </w:pPr>
    </w:p>
    <w:p w14:paraId="6AC3A7AA" w14:textId="4161733A" w:rsidR="00F3027F" w:rsidRPr="00F3027F" w:rsidRDefault="00F3027F" w:rsidP="00F3027F">
      <w:pPr>
        <w:pStyle w:val="section"/>
        <w:numPr>
          <w:ilvl w:val="0"/>
          <w:numId w:val="3"/>
        </w:numPr>
        <w:rPr>
          <w:lang w:val="it-IT"/>
        </w:rPr>
      </w:pPr>
      <w:bookmarkStart w:id="19" w:name="_Toc187079562"/>
      <w:bookmarkStart w:id="20" w:name="_Toc190038306"/>
      <w:bookmarkStart w:id="21" w:name="_Hlk168431675"/>
      <w:bookmarkStart w:id="22" w:name="_Hlk180358763"/>
      <w:r w:rsidRPr="00F3027F">
        <w:rPr>
          <w:lang w:val="it-IT"/>
        </w:rPr>
        <w:t xml:space="preserve">MIR </w:t>
      </w:r>
      <w:del w:id="23" w:author="mmwave" w:date="2025-02-12T18:24:00Z">
        <w:r w:rsidRPr="00F3027F" w:rsidDel="00437021">
          <w:rPr>
            <w:lang w:val="it-IT"/>
          </w:rPr>
          <w:delText>Hardware</w:delText>
        </w:r>
      </w:del>
      <w:bookmarkEnd w:id="19"/>
      <w:bookmarkEnd w:id="20"/>
      <w:ins w:id="24" w:author="mmwave" w:date="2025-02-12T18:24:00Z">
        <w:r w:rsidR="00437021">
          <w:rPr>
            <w:lang w:val="it-IT"/>
          </w:rPr>
          <w:t>h</w:t>
        </w:r>
        <w:r w:rsidR="00437021" w:rsidRPr="00F3027F">
          <w:rPr>
            <w:lang w:val="it-IT"/>
          </w:rPr>
          <w:t>ardware</w:t>
        </w:r>
        <w:r w:rsidR="00437021">
          <w:rPr>
            <w:lang w:val="it-IT"/>
          </w:rPr>
          <w:t xml:space="preserve"> description</w:t>
        </w:r>
      </w:ins>
    </w:p>
    <w:p w14:paraId="6F042050" w14:textId="187A0781" w:rsidR="00F3027F" w:rsidRPr="00F3027F" w:rsidRDefault="00F3027F" w:rsidP="00F3027F">
      <w:pPr>
        <w:pStyle w:val="Subsection"/>
        <w:numPr>
          <w:ilvl w:val="1"/>
          <w:numId w:val="3"/>
        </w:numPr>
        <w:ind w:left="578" w:hanging="578"/>
      </w:pPr>
      <w:bookmarkStart w:id="25" w:name="_Toc187079563"/>
      <w:bookmarkStart w:id="26" w:name="_Toc190038307"/>
      <w:r w:rsidRPr="00F3027F">
        <w:t xml:space="preserve">Upgrade of </w:t>
      </w:r>
      <w:ins w:id="27" w:author="mmwave" w:date="2025-02-12T18:23:00Z">
        <w:r w:rsidR="00437021">
          <w:t>t</w:t>
        </w:r>
      </w:ins>
      <w:ins w:id="28" w:author="mmwave" w:date="2025-02-12T17:53:00Z">
        <w:r w:rsidR="00153EF3">
          <w:t>ransmitter</w:t>
        </w:r>
      </w:ins>
      <w:ins w:id="29" w:author="mmwave" w:date="2025-02-12T18:24:00Z">
        <w:r w:rsidR="00437021">
          <w:t xml:space="preserve"> system</w:t>
        </w:r>
      </w:ins>
      <w:del w:id="30" w:author="mmwave" w:date="2025-02-12T17:53:00Z">
        <w:r w:rsidRPr="00F3027F" w:rsidDel="00153EF3">
          <w:delText>RF</w:delText>
        </w:r>
      </w:del>
      <w:r w:rsidRPr="00F3027F">
        <w:t xml:space="preserve"> </w:t>
      </w:r>
      <w:del w:id="31" w:author="mmwave" w:date="2025-02-12T17:53:00Z">
        <w:r w:rsidRPr="00F3027F" w:rsidDel="00153EF3">
          <w:delText>s</w:delText>
        </w:r>
      </w:del>
      <w:del w:id="32" w:author="mmwave" w:date="2025-02-12T18:23:00Z">
        <w:r w:rsidRPr="00F3027F" w:rsidDel="00437021">
          <w:delText>ystem</w:delText>
        </w:r>
      </w:del>
      <w:bookmarkEnd w:id="25"/>
      <w:bookmarkEnd w:id="26"/>
    </w:p>
    <w:bookmarkEnd w:id="21"/>
    <w:p w14:paraId="4C128617" w14:textId="69F1A3AE" w:rsidR="00C30468" w:rsidRDefault="00C30468" w:rsidP="00F3027F">
      <w:pPr>
        <w:pStyle w:val="BodyTextfirstline"/>
      </w:pPr>
      <w:r w:rsidRPr="00C30468">
        <w:t xml:space="preserve">The transmitter source functions as the "camera flash," emitting multi-frequency signals onto the plasma </w:t>
      </w:r>
      <w:proofErr w:type="spellStart"/>
      <w:r w:rsidRPr="00C30468">
        <w:t>cutoff</w:t>
      </w:r>
      <w:proofErr w:type="spellEnd"/>
      <w:r w:rsidRPr="00C30468">
        <w:t xml:space="preserve"> layers. The received power maintains an approximately linear relationship with the transmitted power. W-band transmitter frequencies are generated using low-frequency synthesizer sources (0.65–20 GHz) and the 6x active multipliers</w:t>
      </w:r>
      <w:r>
        <w:t>.</w:t>
      </w:r>
      <w:r w:rsidRPr="00C30468">
        <w:t xml:space="preserve"> The diagram of transmitter source is shown in Fig. </w:t>
      </w:r>
      <w:r w:rsidR="001C7E7D">
        <w:t>3</w:t>
      </w:r>
      <w:r w:rsidRPr="00C30468">
        <w:t>. An 8-input, 1-output W-band waveguide signal combiner is utilized to transmit eight independent frequency signals through a single port.</w:t>
      </w:r>
    </w:p>
    <w:bookmarkEnd w:id="22"/>
    <w:p w14:paraId="628BA1C2" w14:textId="2600D6C6" w:rsidR="00661923" w:rsidRPr="001C7E7D" w:rsidRDefault="00C30468" w:rsidP="001C7E7D">
      <w:pPr>
        <w:pStyle w:val="BodyTextfirstline"/>
        <w:ind w:firstLineChars="200" w:firstLine="440"/>
      </w:pPr>
      <w:r w:rsidRPr="00C30468">
        <w:lastRenderedPageBreak/>
        <w:t xml:space="preserve">The initial transmitter source, installed in 2019, delivered a maximum output power of approximately 3 dBm (~2 </w:t>
      </w:r>
      <w:proofErr w:type="spellStart"/>
      <w:r w:rsidRPr="00C30468">
        <w:t>mW</w:t>
      </w:r>
      <w:proofErr w:type="spellEnd"/>
      <w:r w:rsidRPr="00C30468">
        <w:t xml:space="preserve">) </w:t>
      </w:r>
      <w:ins w:id="33" w:author="mmwave" w:date="2025-02-12T17:54:00Z">
        <w:r w:rsidR="00153EF3">
          <w:t>on each</w:t>
        </w:r>
      </w:ins>
      <w:del w:id="34" w:author="mmwave" w:date="2025-02-12T17:54:00Z">
        <w:r w:rsidRPr="00C30468" w:rsidDel="00153EF3">
          <w:delText>per</w:delText>
        </w:r>
      </w:del>
      <w:r w:rsidRPr="00C30468">
        <w:t xml:space="preserve"> frequency. However, performance degradation was observed over time due to aging coaxial cables, inadequate grounding, and insufficient cooling caused by poor system arrangement.</w:t>
      </w:r>
      <w:r w:rsidR="00F3027F" w:rsidRPr="00F3027F">
        <w:rPr>
          <w:rFonts w:hint="eastAsia"/>
        </w:rPr>
        <w:t xml:space="preserve"> </w:t>
      </w:r>
    </w:p>
    <w:p w14:paraId="1D217E4F" w14:textId="49D21A69" w:rsidR="00661923" w:rsidRDefault="00661923" w:rsidP="005869E2">
      <w:pPr>
        <w:pStyle w:val="BodyTextfirstline"/>
        <w:spacing w:after="100" w:afterAutospacing="1"/>
        <w:ind w:firstLineChars="200" w:firstLine="440"/>
      </w:pPr>
      <w:r w:rsidRPr="00661923">
        <w:t xml:space="preserve">The </w:t>
      </w:r>
      <w:bookmarkStart w:id="35" w:name="_Hlk190030465"/>
      <w:r w:rsidRPr="00661923">
        <w:t>transmitter</w:t>
      </w:r>
      <w:bookmarkEnd w:id="35"/>
      <w:r w:rsidRPr="00661923">
        <w:t xml:space="preserve"> source upgrade has been completed and implemented on the EAST MIR diagnostic. As shown in Fig. </w:t>
      </w:r>
      <w:r w:rsidR="001C7E7D">
        <w:t>3a</w:t>
      </w:r>
      <w:r w:rsidRPr="00661923">
        <w:t xml:space="preserve">, a low-noise amplifier has been installed between the 8-way power combiner and the transmitter horn. This amplifier provides a maximum gain of </w:t>
      </w:r>
      <w:r w:rsidR="00BE7868">
        <w:t>20</w:t>
      </w:r>
      <w:r w:rsidRPr="00661923">
        <w:t xml:space="preserve"> dB across all eight transmitter frequencies, with a </w:t>
      </w:r>
      <w:r w:rsidR="00BE7868">
        <w:t xml:space="preserve">min </w:t>
      </w:r>
      <w:r w:rsidRPr="00661923">
        <w:t xml:space="preserve">P1dB of </w:t>
      </w:r>
      <w:r w:rsidR="00BE7868">
        <w:t>-3</w:t>
      </w:r>
      <w:r>
        <w:t xml:space="preserve"> </w:t>
      </w:r>
      <w:r w:rsidRPr="00661923">
        <w:t>dBm and a noise figure of</w:t>
      </w:r>
      <w:r w:rsidR="00BE7868">
        <w:t xml:space="preserve"> </w:t>
      </w:r>
      <w:r>
        <w:t>3.5</w:t>
      </w:r>
      <w:r w:rsidRPr="00661923">
        <w:t xml:space="preserve"> </w:t>
      </w:r>
      <w:proofErr w:type="spellStart"/>
      <w:r w:rsidRPr="00661923">
        <w:t>dB.</w:t>
      </w:r>
      <w:proofErr w:type="spellEnd"/>
      <w:r w:rsidRPr="00661923">
        <w:t xml:space="preserve"> The amplifier’s frequency coverage ranges from </w:t>
      </w:r>
      <w:r>
        <w:t>75</w:t>
      </w:r>
      <w:r w:rsidRPr="00661923">
        <w:t xml:space="preserve"> to </w:t>
      </w:r>
      <w:r>
        <w:t>1</w:t>
      </w:r>
      <w:r w:rsidR="00BE7868">
        <w:t>05</w:t>
      </w:r>
      <w:r w:rsidRPr="00661923">
        <w:t xml:space="preserve"> GHz, meeting the requirements for MIR measurements. Additionally, the transmitter enclosure has been redesigned to include improved cooling, optimized wire connections, and enhanced accessibility for maintenance</w:t>
      </w:r>
      <w:r w:rsidR="00F3027F" w:rsidRPr="00F3027F">
        <w:t>.</w:t>
      </w:r>
    </w:p>
    <w:p w14:paraId="05EA3E59" w14:textId="33606BD1" w:rsidR="00050B4A" w:rsidRDefault="00E261C4" w:rsidP="00050B4A">
      <w:pPr>
        <w:pStyle w:val="BodyText"/>
        <w:ind w:firstLine="0"/>
        <w:rPr>
          <w:lang w:val="ru-RU"/>
        </w:rPr>
      </w:pPr>
      <w:commentRangeStart w:id="36"/>
      <w:r>
        <w:rPr>
          <w:noProof/>
          <w:lang w:val="ru-RU"/>
        </w:rPr>
        <w:drawing>
          <wp:inline distT="0" distB="0" distL="0" distR="0" wp14:anchorId="60928DA7" wp14:editId="57B5A793">
            <wp:extent cx="5181600" cy="37448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3"/>
                    <a:stretch>
                      <a:fillRect/>
                    </a:stretch>
                  </pic:blipFill>
                  <pic:spPr>
                    <a:xfrm>
                      <a:off x="0" y="0"/>
                      <a:ext cx="5184996" cy="3747293"/>
                    </a:xfrm>
                    <a:prstGeom prst="rect">
                      <a:avLst/>
                    </a:prstGeom>
                  </pic:spPr>
                </pic:pic>
              </a:graphicData>
            </a:graphic>
          </wp:inline>
        </w:drawing>
      </w:r>
      <w:commentRangeEnd w:id="36"/>
      <w:r w:rsidR="00153EF3">
        <w:rPr>
          <w:rStyle w:val="CommentReference"/>
          <w:lang w:eastAsia="en-US"/>
        </w:rPr>
        <w:commentReference w:id="36"/>
      </w:r>
    </w:p>
    <w:p w14:paraId="1514F57D" w14:textId="63CDAEF3" w:rsidR="001C7E7D" w:rsidRPr="00050B4A" w:rsidRDefault="001C7E7D" w:rsidP="001C7E7D">
      <w:pPr>
        <w:pStyle w:val="BodyText"/>
        <w:ind w:firstLine="0"/>
        <w:jc w:val="center"/>
        <w:rPr>
          <w:lang w:val="ru-RU"/>
        </w:rPr>
      </w:pPr>
      <w:r>
        <w:rPr>
          <w:noProof/>
          <w:lang w:val="ru-RU"/>
        </w:rPr>
        <w:drawing>
          <wp:inline distT="0" distB="0" distL="0" distR="0" wp14:anchorId="64BD8A4D" wp14:editId="53E266D8">
            <wp:extent cx="4273550" cy="21312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4"/>
                    <a:stretch>
                      <a:fillRect/>
                    </a:stretch>
                  </pic:blipFill>
                  <pic:spPr>
                    <a:xfrm>
                      <a:off x="0" y="0"/>
                      <a:ext cx="4283384" cy="2136152"/>
                    </a:xfrm>
                    <a:prstGeom prst="rect">
                      <a:avLst/>
                    </a:prstGeom>
                  </pic:spPr>
                </pic:pic>
              </a:graphicData>
            </a:graphic>
          </wp:inline>
        </w:drawing>
      </w:r>
    </w:p>
    <w:p w14:paraId="7C614CA7" w14:textId="74172EE0" w:rsidR="00F3027F" w:rsidRPr="00050B4A" w:rsidRDefault="00F3027F" w:rsidP="00661923">
      <w:pPr>
        <w:pStyle w:val="BodyTextfirstline"/>
        <w:spacing w:after="100" w:afterAutospacing="1"/>
        <w:rPr>
          <w:sz w:val="20"/>
        </w:rPr>
      </w:pPr>
      <w:r w:rsidRPr="00050B4A">
        <w:rPr>
          <w:rFonts w:hint="eastAsia"/>
          <w:b/>
          <w:sz w:val="20"/>
        </w:rPr>
        <w:lastRenderedPageBreak/>
        <w:t xml:space="preserve">Figure </w:t>
      </w:r>
      <w:r w:rsidR="001C7E7D">
        <w:rPr>
          <w:b/>
          <w:sz w:val="20"/>
        </w:rPr>
        <w:t>3</w:t>
      </w:r>
      <w:r w:rsidRPr="00050B4A">
        <w:rPr>
          <w:rFonts w:hint="eastAsia"/>
          <w:b/>
          <w:sz w:val="20"/>
        </w:rPr>
        <w:t xml:space="preserve">. </w:t>
      </w:r>
      <w:r w:rsidR="001C7E7D" w:rsidRPr="001C7E7D">
        <w:rPr>
          <w:sz w:val="20"/>
        </w:rPr>
        <w:t xml:space="preserve">(a) </w:t>
      </w:r>
      <w:r w:rsidR="001C7E7D">
        <w:rPr>
          <w:sz w:val="20"/>
        </w:rPr>
        <w:t>t</w:t>
      </w:r>
      <w:r w:rsidR="001C7E7D" w:rsidRPr="00050B4A">
        <w:rPr>
          <w:rFonts w:hint="eastAsia"/>
          <w:sz w:val="20"/>
        </w:rPr>
        <w:t>he upgraded</w:t>
      </w:r>
      <w:r w:rsidR="001C7E7D" w:rsidRPr="00B8053B">
        <w:t xml:space="preserve"> </w:t>
      </w:r>
      <w:r w:rsidR="001C7E7D" w:rsidRPr="00B8053B">
        <w:rPr>
          <w:sz w:val="20"/>
        </w:rPr>
        <w:t>transmitter</w:t>
      </w:r>
      <w:r w:rsidR="001C7E7D" w:rsidRPr="00050B4A">
        <w:rPr>
          <w:rFonts w:hint="eastAsia"/>
          <w:sz w:val="20"/>
        </w:rPr>
        <w:t xml:space="preserve"> source</w:t>
      </w:r>
      <w:r w:rsidR="001C7E7D" w:rsidRPr="001C7E7D">
        <w:rPr>
          <w:sz w:val="20"/>
        </w:rPr>
        <w:t xml:space="preserve">; (b) </w:t>
      </w:r>
      <w:r w:rsidR="001C7E7D">
        <w:rPr>
          <w:sz w:val="20"/>
        </w:rPr>
        <w:t>t</w:t>
      </w:r>
      <w:r w:rsidR="001C7E7D" w:rsidRPr="004135EA">
        <w:rPr>
          <w:rFonts w:hint="eastAsia"/>
        </w:rPr>
        <w:t xml:space="preserve">he </w:t>
      </w:r>
      <w:r w:rsidR="001C7E7D" w:rsidRPr="00661923">
        <w:t>schematic diagram</w:t>
      </w:r>
      <w:r w:rsidR="001C7E7D">
        <w:t xml:space="preserve"> of</w:t>
      </w:r>
      <w:r w:rsidR="001C7E7D" w:rsidRPr="004135EA">
        <w:rPr>
          <w:rFonts w:hint="eastAsia"/>
        </w:rPr>
        <w:t xml:space="preserve"> </w:t>
      </w:r>
      <w:r w:rsidR="001C7E7D" w:rsidRPr="00B8053B">
        <w:t>transmitter</w:t>
      </w:r>
      <w:r w:rsidR="001C7E7D" w:rsidRPr="004135EA">
        <w:rPr>
          <w:rFonts w:hint="eastAsia"/>
        </w:rPr>
        <w:t xml:space="preserve"> source</w:t>
      </w:r>
      <w:r w:rsidR="001C7E7D" w:rsidRPr="001C7E7D">
        <w:rPr>
          <w:sz w:val="20"/>
        </w:rPr>
        <w:t>.</w:t>
      </w:r>
    </w:p>
    <w:p w14:paraId="266278E9" w14:textId="77777777" w:rsidR="00A60B96" w:rsidRPr="004135EA" w:rsidRDefault="00A60B96" w:rsidP="00F3027F">
      <w:pPr>
        <w:pStyle w:val="FrameContents"/>
        <w:rPr>
          <w:bCs/>
        </w:rPr>
      </w:pPr>
    </w:p>
    <w:p w14:paraId="5336085C" w14:textId="77777777" w:rsidR="00050B4A" w:rsidRPr="00F3027F" w:rsidRDefault="00050B4A" w:rsidP="00050B4A">
      <w:pPr>
        <w:pStyle w:val="Subsection"/>
        <w:numPr>
          <w:ilvl w:val="1"/>
          <w:numId w:val="3"/>
        </w:numPr>
        <w:ind w:left="578" w:hanging="578"/>
      </w:pPr>
      <w:bookmarkStart w:id="37" w:name="_Toc190038308"/>
      <w:r>
        <w:t>The receiving system electronics</w:t>
      </w:r>
      <w:bookmarkEnd w:id="37"/>
      <w:r>
        <w:t xml:space="preserve"> </w:t>
      </w:r>
    </w:p>
    <w:p w14:paraId="5AEB81F8" w14:textId="652858D2" w:rsidR="00050B4A" w:rsidRPr="00CF418A" w:rsidRDefault="00050B4A" w:rsidP="00050B4A">
      <w:pPr>
        <w:pStyle w:val="BodyTextfirstline"/>
        <w:spacing w:after="100" w:afterAutospacing="1"/>
        <w:rPr>
          <w:lang w:val="en-US" w:eastAsia="zh-CN"/>
        </w:rPr>
      </w:pPr>
      <w:r w:rsidRPr="00F3027F">
        <w:t xml:space="preserve">Figure </w:t>
      </w:r>
      <w:r w:rsidR="001C7E7D">
        <w:t>4</w:t>
      </w:r>
      <w:r w:rsidRPr="00F3027F">
        <w:t xml:space="preserve"> shows the schematic of EAST MIR </w:t>
      </w:r>
      <w:r>
        <w:t xml:space="preserve">back-end </w:t>
      </w:r>
      <w:r w:rsidRPr="00F3027F">
        <w:t>electronics</w:t>
      </w:r>
      <w:r>
        <w:t xml:space="preserve"> module</w:t>
      </w:r>
      <w:r w:rsidRPr="00F3027F">
        <w:t xml:space="preserve">. </w:t>
      </w:r>
      <w:r>
        <w:t xml:space="preserve">Twelve W-band receiver antennas are placed in vertical arrays for receiving 8-tone reflected beams from 12 heights in the plasma side, through front-end receiving optics. The receiving signal is down-converted mixing with local oscillator (LO) signal which coupling by separate LO optics. The </w:t>
      </w:r>
      <w:proofErr w:type="spellStart"/>
      <w:r>
        <w:rPr>
          <w:rFonts w:hint="eastAsia"/>
          <w:lang w:eastAsia="zh-CN"/>
        </w:rPr>
        <w:t>hete</w:t>
      </w:r>
      <w:r>
        <w:rPr>
          <w:lang w:val="en-US" w:eastAsia="zh-CN"/>
        </w:rPr>
        <w:t>rodyne</w:t>
      </w:r>
      <w:proofErr w:type="spellEnd"/>
      <w:r>
        <w:rPr>
          <w:lang w:val="en-US" w:eastAsia="zh-CN"/>
        </w:rPr>
        <w:t xml:space="preserve"> mixing output bandwidth covers 2-18 GHz. The back-end electronics modules, following the heterodyne mixers, are used to extract the phases from 8 different frequencies. </w:t>
      </w:r>
    </w:p>
    <w:p w14:paraId="6D6EA5C3" w14:textId="16631B24" w:rsidR="00F3027F" w:rsidRPr="00F3027F" w:rsidRDefault="00362A24" w:rsidP="00F3027F">
      <w:pPr>
        <w:pStyle w:val="BodyTextfirstline"/>
      </w:pPr>
      <w:commentRangeStart w:id="38"/>
      <w:commentRangeStart w:id="39"/>
      <w:r>
        <w:rPr>
          <w:noProof/>
        </w:rPr>
        <w:drawing>
          <wp:inline distT="0" distB="0" distL="0" distR="0" wp14:anchorId="7314E7DA" wp14:editId="7D5FACE2">
            <wp:extent cx="5400040" cy="16497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5"/>
                    <a:stretch>
                      <a:fillRect/>
                    </a:stretch>
                  </pic:blipFill>
                  <pic:spPr>
                    <a:xfrm>
                      <a:off x="0" y="0"/>
                      <a:ext cx="5400040" cy="1649730"/>
                    </a:xfrm>
                    <a:prstGeom prst="rect">
                      <a:avLst/>
                    </a:prstGeom>
                  </pic:spPr>
                </pic:pic>
              </a:graphicData>
            </a:graphic>
          </wp:inline>
        </w:drawing>
      </w:r>
      <w:commentRangeEnd w:id="38"/>
      <w:commentRangeEnd w:id="39"/>
      <w:r w:rsidR="004930AF">
        <w:rPr>
          <w:rStyle w:val="CommentReference"/>
          <w:bCs w:val="0"/>
          <w:iCs w:val="0"/>
          <w:lang w:val="en-US" w:eastAsia="en-US"/>
        </w:rPr>
        <w:commentReference w:id="39"/>
      </w:r>
      <w:r w:rsidR="00153EF3">
        <w:rPr>
          <w:rStyle w:val="CommentReference"/>
          <w:bCs w:val="0"/>
          <w:iCs w:val="0"/>
          <w:lang w:val="en-US" w:eastAsia="en-US"/>
        </w:rPr>
        <w:commentReference w:id="38"/>
      </w:r>
    </w:p>
    <w:p w14:paraId="711381C7" w14:textId="7B04E14E" w:rsidR="00F3027F" w:rsidRPr="003314E7" w:rsidRDefault="00F3027F" w:rsidP="003314E7">
      <w:pPr>
        <w:pStyle w:val="FrameContents"/>
        <w:rPr>
          <w:bCs/>
        </w:rPr>
      </w:pPr>
      <w:bookmarkStart w:id="40" w:name="_Hlk168428517"/>
      <w:r w:rsidRPr="00F3027F">
        <w:rPr>
          <w:b/>
        </w:rPr>
        <w:t xml:space="preserve">Figure </w:t>
      </w:r>
      <w:r w:rsidR="001C7E7D">
        <w:rPr>
          <w:b/>
        </w:rPr>
        <w:t>4</w:t>
      </w:r>
      <w:r w:rsidRPr="00F3027F">
        <w:rPr>
          <w:b/>
        </w:rPr>
        <w:t xml:space="preserve">. </w:t>
      </w:r>
      <w:bookmarkEnd w:id="40"/>
      <w:ins w:id="41" w:author="mmwave" w:date="2025-02-12T18:07:00Z">
        <w:r w:rsidR="004930AF" w:rsidRPr="004930AF">
          <w:rPr>
            <w:b/>
          </w:rPr>
          <w:t>The EAST Microwave Imaging Reflectometer (MIR) receiver system consists of multiple signal sources and components for high-frequency microwave imaging. Source A generates a signal that passes through a 6× active multiplier chain to produce the local oscillator (LO) signal for the receiver electronics. Source B drives the mixer in the receiver system, working with a band-pass filter to enable proper frequency selection. Source C provides a 140 MHz reference signal to drive the I/Q mixers, facilitating quadrature demodulation for extracting phase and amplitude information.</w:t>
        </w:r>
      </w:ins>
      <w:del w:id="42" w:author="mmwave" w:date="2025-02-12T18:07:00Z">
        <w:r w:rsidRPr="004135EA" w:rsidDel="004930AF">
          <w:rPr>
            <w:bCs/>
          </w:rPr>
          <w:delText>EAST MIR System Hardware Architecture.</w:delText>
        </w:r>
      </w:del>
    </w:p>
    <w:p w14:paraId="4DB23301" w14:textId="07CA62C8" w:rsidR="00CD0C1E" w:rsidRDefault="00CD0C1E" w:rsidP="005869E2">
      <w:pPr>
        <w:pStyle w:val="BodyTextfirstline"/>
        <w:wordWrap w:val="0"/>
        <w:spacing w:before="100" w:beforeAutospacing="1"/>
        <w:ind w:firstLineChars="200" w:firstLine="440"/>
      </w:pPr>
      <w:r>
        <w:t xml:space="preserve">Each individual back-end electronics unit, corresponding to a single poloidal antenna, receives an 8-tone down-converted signal. This signal is a mix of the plasma-reflected beam and the local oscillator signal. The 1 to 8 power </w:t>
      </w:r>
      <w:proofErr w:type="gramStart"/>
      <w:r>
        <w:t>divider</w:t>
      </w:r>
      <w:proofErr w:type="gramEnd"/>
      <w:r>
        <w:t xml:space="preserve">, as shown in Fig. 5, is used to deliver 8 identical samples to each sub-intermediate frequency arm. The reference signal from external synthesizer drives the second-stage mixer mixing with 8-tone sample. The narrow bandpass filter 140 ± 18.4 MHz is placed after the second-stage mixer, which only filter out one selected frequency in need, which determined by external synthesizer source frequency. Eight individual synthesizers are used for 8-tone signal filter and selections. Their output </w:t>
      </w:r>
      <w:del w:id="43" w:author="mmwave" w:date="2025-02-12T18:10:00Z">
        <w:r w:rsidDel="004930AF">
          <w:delText xml:space="preserve">140 ± 18.4 MHz </w:delText>
        </w:r>
      </w:del>
      <w:r>
        <w:t>signals</w:t>
      </w:r>
      <w:ins w:id="44" w:author="mmwave" w:date="2025-02-12T18:10:00Z">
        <w:r w:rsidR="004930AF">
          <w:t xml:space="preserve"> (140 ± 18.4 MHz)</w:t>
        </w:r>
      </w:ins>
      <w:r>
        <w:t xml:space="preserve"> deliver</w:t>
      </w:r>
      <w:del w:id="45" w:author="mmwave" w:date="2025-02-12T18:10:00Z">
        <w:r w:rsidDel="004930AF">
          <w:delText>s</w:delText>
        </w:r>
      </w:del>
      <w:r>
        <w:t xml:space="preserve"> to following I/Q mixers for phase detection. </w:t>
      </w:r>
    </w:p>
    <w:p w14:paraId="4345198B" w14:textId="5B15612E" w:rsidR="005869E2" w:rsidRDefault="005869E2" w:rsidP="005869E2">
      <w:pPr>
        <w:pStyle w:val="BodyText"/>
        <w:ind w:firstLineChars="200" w:firstLine="440"/>
        <w:rPr>
          <w:lang w:val="ru-RU"/>
        </w:rPr>
      </w:pPr>
      <w:r w:rsidRPr="005869E2">
        <w:rPr>
          <w:lang w:val="ru-RU"/>
        </w:rPr>
        <w:t>An external 10 MHz clock signal is used to synchronize the clocks of all synthesizers within the entire MIR system, including the 8 synthesizers in the transmitter, 8 in the receiver, 1 in the local oscillator, and all I/Q mixer drivers.</w:t>
      </w:r>
    </w:p>
    <w:p w14:paraId="5E3E13AD" w14:textId="02B41002" w:rsidR="005869E2" w:rsidRDefault="005869E2" w:rsidP="005869E2">
      <w:pPr>
        <w:pStyle w:val="BodyText"/>
        <w:ind w:firstLineChars="200" w:firstLine="440"/>
        <w:rPr>
          <w:lang w:val="ru-RU"/>
        </w:rPr>
      </w:pPr>
      <w:r w:rsidRPr="005869E2">
        <w:rPr>
          <w:lang w:val="ru-RU"/>
        </w:rPr>
        <w:t xml:space="preserve">During laboratory bench-mark testing, crosstalk between different sub-intermediate frequency arms was clearly observed. This crosstalk couples through the microstrip transmission lines on the printed circuit boards, causing non-negligible interference in phase detection. Removing the crosstalk is challenging with the current design, as the circuit boards are in close proximity within a limited space. However, optimizing the frequency separation between </w:t>
      </w:r>
      <w:r w:rsidRPr="005869E2">
        <w:rPr>
          <w:lang w:val="ru-RU"/>
        </w:rPr>
        <w:lastRenderedPageBreak/>
        <w:t>synthesizers helps mitigate the crosstalk issue, significantly improving the phase signal purity on each channel.</w:t>
      </w:r>
    </w:p>
    <w:p w14:paraId="36B579CE" w14:textId="530048FC" w:rsidR="00F3027F" w:rsidRDefault="00B8053B" w:rsidP="00B8053B">
      <w:pPr>
        <w:pStyle w:val="BodyTextfirstline"/>
        <w:ind w:firstLineChars="200" w:firstLine="440"/>
        <w:rPr>
          <w:bCs w:val="0"/>
          <w:iCs w:val="0"/>
          <w:lang w:val="ru-RU"/>
        </w:rPr>
      </w:pPr>
      <w:r w:rsidRPr="00B8053B">
        <w:rPr>
          <w:bCs w:val="0"/>
          <w:iCs w:val="0"/>
          <w:lang w:val="ru-RU"/>
        </w:rPr>
        <w:t>To facilitate understanding, an example of MIR frequency settings is provided. The eight frequency points for the</w:t>
      </w:r>
      <w:r w:rsidRPr="00B8053B">
        <w:t xml:space="preserve"> </w:t>
      </w:r>
      <w:r w:rsidRPr="00B8053B">
        <w:rPr>
          <w:bCs w:val="0"/>
          <w:iCs w:val="0"/>
          <w:lang w:val="ru-RU"/>
        </w:rPr>
        <w:t xml:space="preserve">transmitter source are set as follows: 82.74 GHz (13.79 GHz × 6, then continuing in this pattern), 82.02 GHz, 81.24 GHz, 80.4 GHz, 79.5 GHz, 78.54 GHz, 77.52 GHz, and 76.38 GHz. The frequency of the antenna's local oscillator is set to 84.3 GHz. After a single mixing process, the intermediate frequency (IF) signal components obtained by a single antenna mixing reception module include: 1.56 GHz, 2.28 GHz, 3.06 GHz, 3.9 GHz, 4.8 GHz, 5.76 GHz, 6.78 GHz, and 7.92 GHz. The output frequency of the module's local oscillator is set to 1.70001 GHz. The IF signal for radial channel 1 in the intermediate frequency electronics module, after mixing with the local oscillator signal, results in output frequencies of: 140.01 MHz, 579.99 MHz, </w:t>
      </w:r>
      <w:commentRangeStart w:id="46"/>
      <w:r w:rsidRPr="00B8053B">
        <w:rPr>
          <w:bCs w:val="0"/>
          <w:iCs w:val="0"/>
          <w:lang w:val="ru-RU"/>
        </w:rPr>
        <w:t xml:space="preserve">1.35999 GHz, 2.19999 GHz, 3.09999 GHz, 4.05999 GHz, 5.07999 GHz, and 6.21999 GHz. </w:t>
      </w:r>
      <w:commentRangeEnd w:id="46"/>
      <w:r w:rsidR="004930AF">
        <w:rPr>
          <w:rStyle w:val="CommentReference"/>
          <w:bCs w:val="0"/>
          <w:iCs w:val="0"/>
          <w:lang w:val="en-US" w:eastAsia="en-US"/>
        </w:rPr>
        <w:commentReference w:id="46"/>
      </w:r>
      <w:r w:rsidRPr="00B8053B">
        <w:rPr>
          <w:bCs w:val="0"/>
          <w:iCs w:val="0"/>
          <w:lang w:val="ru-RU"/>
        </w:rPr>
        <w:t>Among these, only 140.01 MHz can pass through the subsequent 140 MHz ± 18.4 MHz bandpass filter, while other frequencies are filtered out. The 140.01 MHz signal that passes through the bandpass filter is then mixed by the IQ phase detector, with the phase detector's LO frequency set to 140 MHz. The resultant carrier signal corresponding to radial channel 1 after mixing is 10 kHz. Similarly, by setting the frequencies of the remaining seven local oscillator sources in the module, the eight frequency points of the illumination source correspond to eight different carrier frequencies, achieving reliable radial resolution measurements in the intermediate frequency electronics module.</w:t>
      </w:r>
    </w:p>
    <w:p w14:paraId="4CFCD412" w14:textId="77777777" w:rsidR="00687B3C" w:rsidRPr="00687B3C" w:rsidRDefault="00687B3C" w:rsidP="00687B3C">
      <w:pPr>
        <w:pStyle w:val="BodyText"/>
        <w:ind w:firstLine="0"/>
        <w:rPr>
          <w:lang w:val="ru-RU"/>
        </w:rPr>
      </w:pPr>
    </w:p>
    <w:p w14:paraId="52FD30A9" w14:textId="77777777" w:rsidR="00687B3C" w:rsidRPr="00F3027F" w:rsidRDefault="00687B3C" w:rsidP="00687B3C">
      <w:pPr>
        <w:pStyle w:val="Subsection"/>
        <w:numPr>
          <w:ilvl w:val="1"/>
          <w:numId w:val="3"/>
        </w:numPr>
        <w:ind w:left="578" w:hanging="578"/>
      </w:pPr>
      <w:bookmarkStart w:id="47" w:name="_Toc190038309"/>
      <w:bookmarkStart w:id="48" w:name="_Hlk180358432"/>
      <w:r>
        <w:t>The MIR optics system</w:t>
      </w:r>
      <w:bookmarkEnd w:id="47"/>
    </w:p>
    <w:p w14:paraId="7997244D" w14:textId="40E80641" w:rsidR="00362A24" w:rsidRDefault="00687B3C" w:rsidP="00362A24">
      <w:pPr>
        <w:pStyle w:val="BodyTextfirstline"/>
        <w:spacing w:after="100" w:afterAutospacing="1"/>
      </w:pPr>
      <w:r w:rsidRPr="0077772B">
        <w:rPr>
          <w:lang w:val="en-US"/>
        </w:rPr>
        <w:t xml:space="preserve">The diagram of the EAST MIR optics system is shown in Fig. </w:t>
      </w:r>
      <w:r w:rsidR="001C7E7D">
        <w:rPr>
          <w:lang w:val="en-US"/>
        </w:rPr>
        <w:t>5</w:t>
      </w:r>
      <w:r w:rsidRPr="0077772B">
        <w:rPr>
          <w:lang w:val="en-US"/>
        </w:rPr>
        <w:t>, which includes both the transmitter and receiver optics. Optimal optic</w:t>
      </w:r>
      <w:r>
        <w:t>s</w:t>
      </w:r>
      <w:r w:rsidRPr="0077772B">
        <w:rPr>
          <w:lang w:val="en-US"/>
        </w:rPr>
        <w:t xml:space="preserve"> alignment and coupling are essential for reliable density fluctuation measurements. </w:t>
      </w:r>
      <w:r>
        <w:t xml:space="preserve">It requires (1) transmitter beam </w:t>
      </w:r>
      <w:proofErr w:type="spellStart"/>
      <w:r>
        <w:t>wavefront</w:t>
      </w:r>
      <w:proofErr w:type="spellEnd"/>
      <w:r>
        <w:t xml:space="preserve">, (2) receiver array image plane, and (3) </w:t>
      </w:r>
      <w:proofErr w:type="spellStart"/>
      <w:r>
        <w:t>cutoff</w:t>
      </w:r>
      <w:proofErr w:type="spellEnd"/>
      <w:r>
        <w:t xml:space="preserve"> layer in the plasma matches with each other.</w:t>
      </w:r>
    </w:p>
    <w:p w14:paraId="37282CA7" w14:textId="72879D7E" w:rsidR="00017378" w:rsidRPr="00017378" w:rsidRDefault="008F3F62" w:rsidP="00017378">
      <w:pPr>
        <w:pStyle w:val="BodyText"/>
        <w:ind w:firstLine="0"/>
        <w:rPr>
          <w:lang w:val="ru-RU"/>
        </w:rPr>
      </w:pPr>
      <w:r>
        <w:rPr>
          <w:noProof/>
          <w:lang w:val="ru-RU"/>
        </w:rPr>
        <w:drawing>
          <wp:inline distT="0" distB="0" distL="0" distR="0" wp14:anchorId="57B1D8B1" wp14:editId="39D21AE6">
            <wp:extent cx="5400040" cy="2294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6"/>
                    <a:stretch>
                      <a:fillRect/>
                    </a:stretch>
                  </pic:blipFill>
                  <pic:spPr>
                    <a:xfrm>
                      <a:off x="0" y="0"/>
                      <a:ext cx="5400040" cy="2294255"/>
                    </a:xfrm>
                    <a:prstGeom prst="rect">
                      <a:avLst/>
                    </a:prstGeom>
                  </pic:spPr>
                </pic:pic>
              </a:graphicData>
            </a:graphic>
          </wp:inline>
        </w:drawing>
      </w:r>
    </w:p>
    <w:p w14:paraId="58CE7B1D" w14:textId="2173D47B" w:rsidR="00F3027F" w:rsidRPr="00F3027F" w:rsidRDefault="00F3027F" w:rsidP="00F3027F">
      <w:pPr>
        <w:pStyle w:val="FrameContents"/>
      </w:pPr>
      <w:bookmarkStart w:id="49" w:name="_Hlk183350448"/>
      <w:r w:rsidRPr="00F3027F">
        <w:rPr>
          <w:b/>
        </w:rPr>
        <w:t xml:space="preserve">Figure </w:t>
      </w:r>
      <w:r w:rsidR="001C7E7D">
        <w:rPr>
          <w:b/>
        </w:rPr>
        <w:t>5</w:t>
      </w:r>
      <w:r w:rsidRPr="00F3027F">
        <w:rPr>
          <w:b/>
        </w:rPr>
        <w:t xml:space="preserve">. </w:t>
      </w:r>
      <w:ins w:id="50" w:author="mmwave" w:date="2025-02-12T18:19:00Z">
        <w:r w:rsidR="00437021" w:rsidRPr="00437021">
          <w:rPr>
            <w:b/>
          </w:rPr>
          <w:t>The transmitter and receiver optics diagram of EAST Microwave Imaging Reflectometer.</w:t>
        </w:r>
        <w:r w:rsidR="00437021" w:rsidRPr="00437021" w:rsidDel="00437021">
          <w:rPr>
            <w:b/>
          </w:rPr>
          <w:t xml:space="preserve"> </w:t>
        </w:r>
      </w:ins>
      <w:del w:id="51" w:author="mmwave" w:date="2025-02-12T18:19:00Z">
        <w:r w:rsidRPr="004135EA" w:rsidDel="00437021">
          <w:rPr>
            <w:bCs/>
          </w:rPr>
          <w:delText>Schematic diagram of MIR receiving optic</w:delText>
        </w:r>
        <w:r w:rsidRPr="004135EA" w:rsidDel="00437021">
          <w:rPr>
            <w:rFonts w:hint="eastAsia"/>
            <w:bCs/>
          </w:rPr>
          <w:delText>s</w:delText>
        </w:r>
        <w:r w:rsidRPr="004135EA" w:rsidDel="00437021">
          <w:rPr>
            <w:bCs/>
          </w:rPr>
          <w:delText xml:space="preserve"> and illumination optic</w:delText>
        </w:r>
        <w:bookmarkEnd w:id="49"/>
        <w:r w:rsidRPr="004135EA" w:rsidDel="00437021">
          <w:rPr>
            <w:rFonts w:hint="eastAsia"/>
            <w:bCs/>
          </w:rPr>
          <w:delText>s</w:delText>
        </w:r>
        <w:r w:rsidRPr="004135EA" w:rsidDel="00437021">
          <w:rPr>
            <w:bCs/>
          </w:rPr>
          <w:delText>.</w:delText>
        </w:r>
      </w:del>
    </w:p>
    <w:p w14:paraId="71E9E10C" w14:textId="4BA377B1" w:rsidR="00F3027F" w:rsidRDefault="00437021" w:rsidP="00362A24">
      <w:pPr>
        <w:pStyle w:val="BodyTextfirstline"/>
        <w:spacing w:before="100" w:beforeAutospacing="1" w:after="100" w:afterAutospacing="1"/>
        <w:ind w:firstLineChars="200" w:firstLine="440"/>
      </w:pPr>
      <w:ins w:id="52" w:author="mmwave" w:date="2025-02-12T18:20:00Z">
        <w:r w:rsidRPr="00437021">
          <w:t>The MIR system measurable region covers major radius (R) from 2.2 to 2.43 m.</w:t>
        </w:r>
        <w:r w:rsidRPr="00437021" w:rsidDel="00437021">
          <w:t xml:space="preserve"> </w:t>
        </w:r>
      </w:ins>
      <w:del w:id="53" w:author="mmwave" w:date="2025-02-12T18:20:00Z">
        <w:r w:rsidR="00362A24" w:rsidRPr="00362A24" w:rsidDel="00437021">
          <w:delText>The MIR measurement radial coverage is</w:delText>
        </w:r>
        <w:r w:rsidR="00362A24" w:rsidDel="00437021">
          <w:delText xml:space="preserve"> from</w:delText>
        </w:r>
        <w:r w:rsidR="00362A24" w:rsidRPr="00362A24" w:rsidDel="00437021">
          <w:delText xml:space="preserve"> major radius of R = </w:delText>
        </w:r>
        <w:r w:rsidR="00362A24" w:rsidDel="00437021">
          <w:delText>2.2</w:delText>
        </w:r>
        <w:r w:rsidR="00362A24" w:rsidRPr="00362A24" w:rsidDel="00437021">
          <w:delText xml:space="preserve"> m </w:delText>
        </w:r>
        <w:r w:rsidR="00362A24" w:rsidDel="00437021">
          <w:delText>to</w:delText>
        </w:r>
        <w:r w:rsidR="00362A24" w:rsidRPr="00362A24" w:rsidDel="00437021">
          <w:delText xml:space="preserve"> R = </w:delText>
        </w:r>
        <w:r w:rsidR="00017378" w:rsidDel="00437021">
          <w:delText>2.43</w:delText>
        </w:r>
        <w:r w:rsidR="00362A24" w:rsidRPr="00362A24" w:rsidDel="00437021">
          <w:delText>m</w:delText>
        </w:r>
      </w:del>
      <w:r w:rsidR="00362A24" w:rsidRPr="00362A24">
        <w:t xml:space="preserve">, based on the </w:t>
      </w:r>
      <w:r w:rsidR="00362A24" w:rsidRPr="00362A24">
        <w:lastRenderedPageBreak/>
        <w:t>standard EAST plasma equilibriums (</w:t>
      </w:r>
      <w:r w:rsidR="00017378">
        <w:t>EAST</w:t>
      </w:r>
      <w:ins w:id="54" w:author="mmwave" w:date="2025-02-12T18:21:00Z">
        <w:r>
          <w:t xml:space="preserve"> </w:t>
        </w:r>
      </w:ins>
      <w:r w:rsidR="00017378">
        <w:t>shot</w:t>
      </w:r>
      <w:ins w:id="55" w:author="mmwave" w:date="2025-02-12T18:21:00Z">
        <w:r>
          <w:t xml:space="preserve"> #</w:t>
        </w:r>
      </w:ins>
      <w:del w:id="56" w:author="mmwave" w:date="2025-02-12T18:21:00Z">
        <w:r w:rsidR="00362A24" w:rsidRPr="00362A24" w:rsidDel="00437021">
          <w:delText xml:space="preserve"> </w:delText>
        </w:r>
      </w:del>
      <w:r w:rsidR="00017378">
        <w:t>132368</w:t>
      </w:r>
      <w:r w:rsidR="00362A24" w:rsidRPr="00362A24">
        <w:t xml:space="preserve">). The transmitter </w:t>
      </w:r>
      <w:proofErr w:type="spellStart"/>
      <w:r w:rsidR="00362A24" w:rsidRPr="00362A24">
        <w:t>wavefront</w:t>
      </w:r>
      <w:proofErr w:type="spellEnd"/>
      <w:r w:rsidR="00362A24" w:rsidRPr="00362A24">
        <w:t xml:space="preserve"> curvature radius is dynamically adjustable from 640 mm to 1560 mm to accommodate different EAST plasma scenarios. On the receiver side, five high-density polyethylene (HDPE) lenses and two flat mirrors are used to receiver the reflected waves from the plasma, and direct them to the 12-channel antenna array [1</w:t>
      </w:r>
      <w:r w:rsidR="00362A24">
        <w:t>8</w:t>
      </w:r>
      <w:r w:rsidR="00362A24" w:rsidRPr="00362A24">
        <w:t>]. The image plane curvature radius ranges from 570 mm to 850 mm, depending on the plasma scenario.</w:t>
      </w:r>
      <w:commentRangeStart w:id="57"/>
      <w:r w:rsidR="00362A24" w:rsidRPr="00362A24">
        <w:t xml:space="preserve"> The spatial spacing between </w:t>
      </w:r>
      <w:proofErr w:type="spellStart"/>
      <w:r w:rsidR="00362A24" w:rsidRPr="00362A24">
        <w:t>neighb</w:t>
      </w:r>
      <w:ins w:id="58" w:author="mmwave" w:date="2025-02-12T18:22:00Z">
        <w:r>
          <w:t>or</w:t>
        </w:r>
      </w:ins>
      <w:proofErr w:type="spellEnd"/>
      <w:del w:id="59" w:author="mmwave" w:date="2025-02-12T18:21:00Z">
        <w:r w:rsidR="00362A24" w:rsidRPr="00362A24" w:rsidDel="00437021">
          <w:delText>oring</w:delText>
        </w:r>
      </w:del>
      <w:r w:rsidR="00362A24" w:rsidRPr="00362A24">
        <w:t xml:space="preserve"> radial channels </w:t>
      </w:r>
      <w:proofErr w:type="gramStart"/>
      <w:r w:rsidR="00362A24" w:rsidRPr="00362A24">
        <w:t>is</w:t>
      </w:r>
      <w:proofErr w:type="gramEnd"/>
      <w:r w:rsidR="00362A24" w:rsidRPr="00362A24">
        <w:t xml:space="preserve"> adjustable from 18.8 mm to 30.8 mm, allowing for the study of different-scale radial transport physics.</w:t>
      </w:r>
      <w:commentRangeEnd w:id="57"/>
      <w:r>
        <w:rPr>
          <w:rStyle w:val="CommentReference"/>
          <w:bCs w:val="0"/>
          <w:iCs w:val="0"/>
          <w:lang w:val="en-US" w:eastAsia="en-US"/>
        </w:rPr>
        <w:commentReference w:id="57"/>
      </w:r>
    </w:p>
    <w:p w14:paraId="5DF95E0E" w14:textId="77777777" w:rsidR="00362A24" w:rsidRPr="00362A24" w:rsidRDefault="00362A24" w:rsidP="00362A24">
      <w:pPr>
        <w:pStyle w:val="BodyText"/>
        <w:rPr>
          <w:lang w:val="ru-RU"/>
        </w:rPr>
      </w:pPr>
    </w:p>
    <w:p w14:paraId="3815C4EA" w14:textId="59B887E3" w:rsidR="008F3F62" w:rsidRPr="00F3027F" w:rsidRDefault="008F3F62" w:rsidP="008F3F62">
      <w:pPr>
        <w:pStyle w:val="section"/>
        <w:numPr>
          <w:ilvl w:val="0"/>
          <w:numId w:val="3"/>
        </w:numPr>
        <w:rPr>
          <w:lang w:val="it-IT"/>
        </w:rPr>
      </w:pPr>
      <w:bookmarkStart w:id="60" w:name="_Toc190038310"/>
      <w:bookmarkStart w:id="61" w:name="_Hlk180364379"/>
      <w:bookmarkStart w:id="62" w:name="_Hlk180360252"/>
      <w:bookmarkEnd w:id="48"/>
      <w:r>
        <w:rPr>
          <w:lang w:val="it-IT"/>
        </w:rPr>
        <w:t xml:space="preserve">The </w:t>
      </w:r>
      <w:del w:id="63" w:author="mmwave" w:date="2025-02-12T18:25:00Z">
        <w:r w:rsidDel="00437021">
          <w:rPr>
            <w:lang w:val="it-IT"/>
          </w:rPr>
          <w:delText xml:space="preserve">labortory testing for </w:delText>
        </w:r>
      </w:del>
      <w:r>
        <w:rPr>
          <w:lang w:val="it-IT"/>
        </w:rPr>
        <w:t>MIR performance validation</w:t>
      </w:r>
      <w:bookmarkEnd w:id="60"/>
      <w:ins w:id="64" w:author="mmwave" w:date="2025-02-12T18:25:00Z">
        <w:r w:rsidR="00437021">
          <w:rPr>
            <w:lang w:val="it-IT"/>
          </w:rPr>
          <w:t xml:space="preserve"> </w:t>
        </w:r>
      </w:ins>
    </w:p>
    <w:p w14:paraId="3630072C" w14:textId="09DD8EA9" w:rsidR="008F3F62" w:rsidRPr="00F3027F" w:rsidRDefault="008F3F62" w:rsidP="008F3F62">
      <w:pPr>
        <w:pStyle w:val="Subsection"/>
        <w:numPr>
          <w:ilvl w:val="1"/>
          <w:numId w:val="3"/>
        </w:numPr>
        <w:ind w:left="578" w:hanging="578"/>
      </w:pPr>
      <w:bookmarkStart w:id="65" w:name="_Toc190038311"/>
      <w:r>
        <w:t>Low signal to noise ratio on experimental measurement</w:t>
      </w:r>
      <w:bookmarkEnd w:id="65"/>
      <w:ins w:id="66" w:author="mmwave" w:date="2025-02-12T18:26:00Z">
        <w:r w:rsidR="00437021">
          <w:t xml:space="preserve"> (before </w:t>
        </w:r>
      </w:ins>
      <w:ins w:id="67" w:author="mmwave" w:date="2025-02-12T18:27:00Z">
        <w:r w:rsidR="00437021">
          <w:t xml:space="preserve">diagnostic setup </w:t>
        </w:r>
      </w:ins>
      <w:ins w:id="68" w:author="mmwave" w:date="2025-02-12T18:26:00Z">
        <w:r w:rsidR="00437021">
          <w:t>optimization)</w:t>
        </w:r>
      </w:ins>
    </w:p>
    <w:p w14:paraId="6C379011" w14:textId="2904416B" w:rsidR="00811018" w:rsidRDefault="008F3F62" w:rsidP="00811018">
      <w:pPr>
        <w:pStyle w:val="BodyTextfirstline"/>
        <w:spacing w:after="100" w:afterAutospacing="1"/>
        <w:rPr>
          <w:lang w:val="en-US" w:eastAsia="zh-CN"/>
        </w:rPr>
      </w:pPr>
      <w:r w:rsidRPr="00CF418A">
        <w:rPr>
          <w:lang w:val="en-US" w:eastAsia="zh-CN"/>
        </w:rPr>
        <w:t xml:space="preserve">The quality of MIR data is closely tied to </w:t>
      </w:r>
      <w:del w:id="69" w:author="mmwave" w:date="2025-02-12T18:47:00Z">
        <w:r w:rsidRPr="00CF418A" w:rsidDel="00882D18">
          <w:rPr>
            <w:lang w:val="en-US" w:eastAsia="zh-CN"/>
          </w:rPr>
          <w:delText xml:space="preserve">optical </w:delText>
        </w:r>
      </w:del>
      <w:ins w:id="70" w:author="mmwave" w:date="2025-02-12T18:47:00Z">
        <w:r w:rsidR="00882D18">
          <w:rPr>
            <w:lang w:val="en-US" w:eastAsia="zh-CN"/>
          </w:rPr>
          <w:t xml:space="preserve"> optics </w:t>
        </w:r>
      </w:ins>
      <w:r w:rsidRPr="00CF418A">
        <w:rPr>
          <w:lang w:val="en-US" w:eastAsia="zh-CN"/>
        </w:rPr>
        <w:t>alignment.</w:t>
      </w:r>
      <w:bookmarkEnd w:id="61"/>
      <w:bookmarkEnd w:id="62"/>
      <w:r>
        <w:rPr>
          <w:lang w:val="en-US" w:eastAsia="zh-CN"/>
        </w:rPr>
        <w:t xml:space="preserve"> When misalignment</w:t>
      </w:r>
      <w:r w:rsidR="00811018">
        <w:rPr>
          <w:lang w:val="en-US" w:eastAsia="zh-CN"/>
        </w:rPr>
        <w:t xml:space="preserve"> occurs</w:t>
      </w:r>
      <w:r w:rsidR="008F1829">
        <w:rPr>
          <w:lang w:val="en-US" w:eastAsia="zh-CN"/>
        </w:rPr>
        <w:t xml:space="preserve"> </w:t>
      </w:r>
      <w:r w:rsidR="008F1829" w:rsidRPr="00362A24">
        <w:t>[1</w:t>
      </w:r>
      <w:r w:rsidR="008F1829">
        <w:t>9</w:t>
      </w:r>
      <w:r w:rsidR="008F1829" w:rsidRPr="00362A24">
        <w:t>]</w:t>
      </w:r>
      <w:r w:rsidR="00811018">
        <w:rPr>
          <w:lang w:val="en-US" w:eastAsia="zh-CN"/>
        </w:rPr>
        <w:t>, the reflected beam</w:t>
      </w:r>
      <w:del w:id="71" w:author="mmwave" w:date="2025-02-12T18:30:00Z">
        <w:r w:rsidR="00811018" w:rsidRPr="00CF418A" w:rsidDel="00437021">
          <w:rPr>
            <w:lang w:val="en-US" w:eastAsia="zh-CN"/>
          </w:rPr>
          <w:delText xml:space="preserve"> beam</w:delText>
        </w:r>
      </w:del>
      <w:r w:rsidR="00811018" w:rsidRPr="00CF418A">
        <w:rPr>
          <w:lang w:val="en-US" w:eastAsia="zh-CN"/>
        </w:rPr>
        <w:t xml:space="preserve"> fails to be accurately received by the designated receiver antenna. Instead, it spreads into a larger </w:t>
      </w:r>
      <w:r w:rsidR="00811018">
        <w:rPr>
          <w:lang w:val="en-US" w:eastAsia="zh-CN"/>
        </w:rPr>
        <w:t>beam spot</w:t>
      </w:r>
      <w:r w:rsidR="00811018" w:rsidRPr="00CF418A">
        <w:rPr>
          <w:lang w:val="en-US" w:eastAsia="zh-CN"/>
        </w:rPr>
        <w:t>, covering multiple receiver antennas, which induces crosstalk between different poloidal channels.</w:t>
      </w:r>
      <w:r w:rsidR="00811018">
        <w:rPr>
          <w:lang w:val="en-US" w:eastAsia="zh-CN"/>
        </w:rPr>
        <w:t xml:space="preserve"> </w:t>
      </w:r>
      <w:r w:rsidR="00811018" w:rsidRPr="00CF418A">
        <w:rPr>
          <w:lang w:val="en-US" w:eastAsia="zh-CN"/>
        </w:rPr>
        <w:t>In a single-transmitter system, this crosstalk directly introduces interference, compromising the integrity of the raw data. During actual measurements, this interference appears as "dark zones," where signal intensity is reduced,</w:t>
      </w:r>
      <w:r w:rsidR="00811018">
        <w:rPr>
          <w:lang w:val="en-US" w:eastAsia="zh-CN"/>
        </w:rPr>
        <w:t xml:space="preserve"> and the signal-to-noise ratio deteriorates.</w:t>
      </w:r>
    </w:p>
    <w:p w14:paraId="46310AE4" w14:textId="10F01287" w:rsidR="00811018" w:rsidRDefault="00002EB0" w:rsidP="00067334">
      <w:pPr>
        <w:pStyle w:val="BodyText"/>
        <w:ind w:firstLine="0"/>
        <w:rPr>
          <w:rFonts w:eastAsia="SimSun"/>
          <w:lang w:eastAsia="zh-CN"/>
        </w:rPr>
      </w:pPr>
      <w:commentRangeStart w:id="72"/>
      <w:r>
        <w:rPr>
          <w:rFonts w:eastAsia="SimSun"/>
          <w:noProof/>
          <w:lang w:eastAsia="zh-CN"/>
        </w:rPr>
        <w:drawing>
          <wp:inline distT="0" distB="0" distL="0" distR="0" wp14:anchorId="650379B7" wp14:editId="4BCA8171">
            <wp:extent cx="5400040" cy="2977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7"/>
                    <a:stretch>
                      <a:fillRect/>
                    </a:stretch>
                  </pic:blipFill>
                  <pic:spPr>
                    <a:xfrm>
                      <a:off x="0" y="0"/>
                      <a:ext cx="5400040" cy="2977515"/>
                    </a:xfrm>
                    <a:prstGeom prst="rect">
                      <a:avLst/>
                    </a:prstGeom>
                  </pic:spPr>
                </pic:pic>
              </a:graphicData>
            </a:graphic>
          </wp:inline>
        </w:drawing>
      </w:r>
      <w:commentRangeEnd w:id="72"/>
      <w:r w:rsidR="00882D18">
        <w:rPr>
          <w:rStyle w:val="CommentReference"/>
          <w:lang w:eastAsia="en-US"/>
        </w:rPr>
        <w:commentReference w:id="72"/>
      </w:r>
    </w:p>
    <w:p w14:paraId="088F1E02" w14:textId="503B41E9" w:rsidR="0039475B" w:rsidRDefault="0039475B" w:rsidP="0039475B">
      <w:pPr>
        <w:pStyle w:val="BodyText"/>
        <w:ind w:firstLine="0"/>
        <w:jc w:val="left"/>
        <w:rPr>
          <w:bCs/>
          <w:sz w:val="20"/>
        </w:rPr>
      </w:pPr>
      <w:r w:rsidRPr="0039475B">
        <w:rPr>
          <w:b/>
          <w:sz w:val="20"/>
        </w:rPr>
        <w:t xml:space="preserve">Figure </w:t>
      </w:r>
      <w:r w:rsidR="001C7E7D">
        <w:rPr>
          <w:b/>
          <w:sz w:val="20"/>
        </w:rPr>
        <w:t>6</w:t>
      </w:r>
      <w:r w:rsidRPr="0039475B">
        <w:rPr>
          <w:b/>
          <w:sz w:val="20"/>
        </w:rPr>
        <w:t xml:space="preserve">. </w:t>
      </w:r>
      <w:ins w:id="73" w:author="mmwave" w:date="2025-02-12T18:40:00Z">
        <w:r w:rsidR="00882D18" w:rsidRPr="00882D18">
          <w:rPr>
            <w:b/>
            <w:sz w:val="20"/>
          </w:rPr>
          <w:t xml:space="preserve">(a) The average electron density during EAST shot # 126930, with xx </w:t>
        </w:r>
        <w:proofErr w:type="spellStart"/>
        <w:r w:rsidR="00882D18" w:rsidRPr="00882D18">
          <w:rPr>
            <w:b/>
            <w:sz w:val="20"/>
          </w:rPr>
          <w:t>T on</w:t>
        </w:r>
        <w:proofErr w:type="spellEnd"/>
        <w:r w:rsidR="00882D18" w:rsidRPr="00882D18">
          <w:rPr>
            <w:b/>
            <w:sz w:val="20"/>
          </w:rPr>
          <w:t>-axis magnetic field. (b) The plasma current (c) The raw data of MIR diagnostic (op</w:t>
        </w:r>
      </w:ins>
      <w:ins w:id="74" w:author="mmwave" w:date="2025-02-12T18:48:00Z">
        <w:r w:rsidR="00882D18">
          <w:rPr>
            <w:b/>
            <w:sz w:val="20"/>
          </w:rPr>
          <w:t>tics</w:t>
        </w:r>
      </w:ins>
      <w:ins w:id="75" w:author="mmwave" w:date="2025-02-12T18:40:00Z">
        <w:r w:rsidR="00882D18" w:rsidRPr="00882D18">
          <w:rPr>
            <w:b/>
            <w:sz w:val="20"/>
          </w:rPr>
          <w:t xml:space="preserve"> misalignment) (d) Selected MIR channel locates at (R,</w:t>
        </w:r>
      </w:ins>
      <w:ins w:id="76" w:author="mmwave" w:date="2025-02-12T18:46:00Z">
        <w:r w:rsidR="00882D18">
          <w:rPr>
            <w:b/>
            <w:sz w:val="20"/>
          </w:rPr>
          <w:t>Z</w:t>
        </w:r>
      </w:ins>
      <w:ins w:id="77" w:author="mmwave" w:date="2025-02-12T18:40:00Z">
        <w:r w:rsidR="00882D18" w:rsidRPr="00882D18">
          <w:rPr>
            <w:b/>
            <w:sz w:val="20"/>
          </w:rPr>
          <w:t xml:space="preserve">) = (xx, </w:t>
        </w:r>
        <w:proofErr w:type="spellStart"/>
        <w:r w:rsidR="00882D18" w:rsidRPr="00882D18">
          <w:rPr>
            <w:b/>
            <w:sz w:val="20"/>
          </w:rPr>
          <w:t>yy</w:t>
        </w:r>
        <w:proofErr w:type="spellEnd"/>
        <w:r w:rsidR="00882D18" w:rsidRPr="00882D18">
          <w:rPr>
            <w:b/>
            <w:sz w:val="20"/>
          </w:rPr>
          <w:t>) m.</w:t>
        </w:r>
        <w:r w:rsidR="00882D18" w:rsidRPr="00882D18" w:rsidDel="00882D18">
          <w:rPr>
            <w:b/>
            <w:sz w:val="20"/>
          </w:rPr>
          <w:t xml:space="preserve"> </w:t>
        </w:r>
      </w:ins>
      <w:del w:id="78" w:author="mmwave" w:date="2025-02-12T18:40:00Z">
        <w:r w:rsidRPr="0039475B" w:rsidDel="00882D18">
          <w:rPr>
            <w:bCs/>
            <w:sz w:val="20"/>
          </w:rPr>
          <w:delText>EASTshot 126930</w:delText>
        </w:r>
        <w:r w:rsidR="00067334" w:rsidDel="00882D18">
          <w:rPr>
            <w:bCs/>
            <w:sz w:val="20"/>
          </w:rPr>
          <w:delText>-The</w:delText>
        </w:r>
        <w:r w:rsidR="00067334" w:rsidRPr="00067334" w:rsidDel="00882D18">
          <w:rPr>
            <w:lang w:eastAsia="zh-CN"/>
          </w:rPr>
          <w:delText xml:space="preserve"> </w:delText>
        </w:r>
        <w:r w:rsidR="00067334" w:rsidDel="00882D18">
          <w:rPr>
            <w:lang w:eastAsia="zh-CN"/>
          </w:rPr>
          <w:delText>MIR</w:delText>
        </w:r>
        <w:r w:rsidR="00067334" w:rsidDel="00882D18">
          <w:rPr>
            <w:rFonts w:ascii="Segoe UI" w:hAnsi="Segoe UI" w:cs="Segoe UI"/>
            <w:color w:val="24292F"/>
            <w:sz w:val="21"/>
            <w:szCs w:val="21"/>
            <w:shd w:val="clear" w:color="auto" w:fill="F4F6F8"/>
          </w:rPr>
          <w:delText xml:space="preserve"> </w:delText>
        </w:r>
        <w:r w:rsidR="00067334" w:rsidRPr="00067334" w:rsidDel="00882D18">
          <w:rPr>
            <w:lang w:val="ru-RU" w:eastAsia="zh-CN"/>
          </w:rPr>
          <w:delText>signal strength before and after the discharge at the system observation location</w:delText>
        </w:r>
        <w:r w:rsidR="00002EB0" w:rsidDel="00882D18">
          <w:rPr>
            <w:lang w:val="ru-RU" w:eastAsia="zh-CN"/>
          </w:rPr>
          <w:delText xml:space="preserve"> </w:delText>
        </w:r>
        <w:r w:rsidR="00067334" w:rsidRPr="00067334" w:rsidDel="00882D18">
          <w:rPr>
            <w:lang w:val="ru-RU" w:eastAsia="zh-CN"/>
          </w:rPr>
          <w:delText>(poloidal channel # 6, radial #7).</w:delText>
        </w:r>
      </w:del>
    </w:p>
    <w:p w14:paraId="329FA730" w14:textId="77777777" w:rsidR="0039475B" w:rsidRPr="0039475B" w:rsidRDefault="0039475B" w:rsidP="0039475B">
      <w:pPr>
        <w:pStyle w:val="BodyText"/>
        <w:ind w:firstLine="0"/>
        <w:jc w:val="left"/>
        <w:rPr>
          <w:rFonts w:eastAsia="SimSun"/>
          <w:sz w:val="20"/>
          <w:lang w:eastAsia="zh-CN"/>
        </w:rPr>
      </w:pPr>
    </w:p>
    <w:p w14:paraId="2CEDBAFE" w14:textId="35352E9D" w:rsidR="008F1829" w:rsidRDefault="008F1829" w:rsidP="008F1829">
      <w:pPr>
        <w:pStyle w:val="BodyText"/>
        <w:ind w:firstLineChars="200" w:firstLine="440"/>
        <w:rPr>
          <w:rFonts w:eastAsia="SimSun"/>
          <w:lang w:eastAsia="zh-CN"/>
        </w:rPr>
      </w:pPr>
      <w:r>
        <w:rPr>
          <w:lang w:eastAsia="zh-CN"/>
        </w:rPr>
        <w:lastRenderedPageBreak/>
        <w:t>F</w:t>
      </w:r>
      <w:r w:rsidR="00811018" w:rsidRPr="00CF418A">
        <w:rPr>
          <w:lang w:eastAsia="zh-CN"/>
        </w:rPr>
        <w:t>or instance, Fig</w:t>
      </w:r>
      <w:r w:rsidR="00811018">
        <w:rPr>
          <w:lang w:eastAsia="zh-CN"/>
        </w:rPr>
        <w:t>.</w:t>
      </w:r>
      <w:r w:rsidR="00811018" w:rsidRPr="00CF418A">
        <w:rPr>
          <w:lang w:eastAsia="zh-CN"/>
        </w:rPr>
        <w:t xml:space="preserve"> </w:t>
      </w:r>
      <w:r w:rsidR="001C7E7D">
        <w:rPr>
          <w:lang w:eastAsia="zh-CN"/>
        </w:rPr>
        <w:t>6</w:t>
      </w:r>
      <w:r w:rsidR="00811018" w:rsidRPr="00CF418A">
        <w:rPr>
          <w:lang w:eastAsia="zh-CN"/>
        </w:rPr>
        <w:t xml:space="preserve"> presents the</w:t>
      </w:r>
      <w:r w:rsidR="00811018">
        <w:rPr>
          <w:lang w:eastAsia="zh-CN"/>
        </w:rPr>
        <w:t xml:space="preserve"> </w:t>
      </w:r>
      <w:ins w:id="79" w:author="mmwave" w:date="2025-02-12T18:41:00Z">
        <w:r w:rsidR="00882D18">
          <w:rPr>
            <w:lang w:eastAsia="zh-CN"/>
          </w:rPr>
          <w:t xml:space="preserve">selected </w:t>
        </w:r>
      </w:ins>
      <w:r w:rsidR="00811018">
        <w:rPr>
          <w:lang w:eastAsia="zh-CN"/>
        </w:rPr>
        <w:t xml:space="preserve">MIR </w:t>
      </w:r>
      <w:bookmarkStart w:id="80" w:name="_Hlk190266127"/>
      <w:del w:id="81" w:author="mmwave" w:date="2025-02-12T18:41:00Z">
        <w:r w:rsidR="00811018" w:rsidDel="00882D18">
          <w:rPr>
            <w:lang w:eastAsia="zh-CN"/>
          </w:rPr>
          <w:delText xml:space="preserve">(poloidal channel # </w:delText>
        </w:r>
        <w:r w:rsidR="0039475B" w:rsidDel="00882D18">
          <w:rPr>
            <w:lang w:eastAsia="zh-CN"/>
          </w:rPr>
          <w:delText>6</w:delText>
        </w:r>
        <w:r w:rsidR="00811018" w:rsidDel="00882D18">
          <w:rPr>
            <w:lang w:eastAsia="zh-CN"/>
          </w:rPr>
          <w:delText>, radial #7)</w:delText>
        </w:r>
        <w:bookmarkEnd w:id="80"/>
        <w:r w:rsidR="00811018" w:rsidDel="00882D18">
          <w:rPr>
            <w:lang w:eastAsia="zh-CN"/>
          </w:rPr>
          <w:delText xml:space="preserve"> </w:delText>
        </w:r>
      </w:del>
      <w:r w:rsidR="00811018" w:rsidRPr="00CF418A">
        <w:rPr>
          <w:lang w:eastAsia="zh-CN"/>
        </w:rPr>
        <w:t xml:space="preserve">in-phase channel raw signal </w:t>
      </w:r>
      <w:r w:rsidR="00811018">
        <w:rPr>
          <w:lang w:eastAsia="zh-CN"/>
        </w:rPr>
        <w:t xml:space="preserve">on </w:t>
      </w:r>
      <w:r w:rsidR="00811018" w:rsidRPr="00CF418A">
        <w:rPr>
          <w:lang w:eastAsia="zh-CN"/>
        </w:rPr>
        <w:t>EAST (</w:t>
      </w:r>
      <w:r>
        <w:rPr>
          <w:lang w:eastAsia="zh-CN"/>
        </w:rPr>
        <w:t>EAST</w:t>
      </w:r>
      <w:r w:rsidR="00067334">
        <w:rPr>
          <w:lang w:eastAsia="zh-CN"/>
        </w:rPr>
        <w:t xml:space="preserve"> </w:t>
      </w:r>
      <w:r w:rsidR="00811018" w:rsidRPr="00CF418A">
        <w:rPr>
          <w:lang w:eastAsia="zh-CN"/>
        </w:rPr>
        <w:t xml:space="preserve">shot </w:t>
      </w:r>
      <w:r>
        <w:rPr>
          <w:lang w:eastAsia="zh-CN"/>
        </w:rPr>
        <w:t>126930</w:t>
      </w:r>
      <w:r w:rsidR="00811018" w:rsidRPr="00CF418A">
        <w:rPr>
          <w:lang w:eastAsia="zh-CN"/>
        </w:rPr>
        <w:t>). It is evident that signal intensity remains largely unchanged during the current ramp-up and plateau phases. This outcome highlights the severe impact o</w:t>
      </w:r>
      <w:r>
        <w:rPr>
          <w:lang w:eastAsia="zh-CN"/>
        </w:rPr>
        <w:t>f optical misalignment, reinforcing the fact that data quality is a direct indicator of optics alignment.</w:t>
      </w:r>
    </w:p>
    <w:p w14:paraId="41969213" w14:textId="71259D0C" w:rsidR="008F1829" w:rsidRPr="00732101" w:rsidRDefault="008F1829" w:rsidP="008F1829">
      <w:pPr>
        <w:pStyle w:val="BodyTextfirstline"/>
        <w:ind w:firstLineChars="200" w:firstLine="440"/>
        <w:rPr>
          <w:lang w:val="en-US" w:eastAsia="zh-CN"/>
        </w:rPr>
      </w:pPr>
      <w:r w:rsidRPr="00732101">
        <w:rPr>
          <w:lang w:val="en-US" w:eastAsia="zh-CN"/>
        </w:rPr>
        <w:t>Optic</w:t>
      </w:r>
      <w:r>
        <w:rPr>
          <w:rFonts w:hint="eastAsia"/>
          <w:lang w:val="en-US" w:eastAsia="zh-CN"/>
        </w:rPr>
        <w:t>s</w:t>
      </w:r>
      <w:r w:rsidRPr="00732101">
        <w:rPr>
          <w:rFonts w:hint="eastAsia"/>
          <w:lang w:val="en-US" w:eastAsia="zh-CN"/>
        </w:rPr>
        <w:t xml:space="preserve"> </w:t>
      </w:r>
      <w:r w:rsidRPr="00732101">
        <w:rPr>
          <w:lang w:val="en-US" w:eastAsia="zh-CN"/>
        </w:rPr>
        <w:t>misalignment also introduce unexpected reflections</w:t>
      </w:r>
      <w:r>
        <w:rPr>
          <w:lang w:val="en-US" w:eastAsia="zh-CN"/>
        </w:rPr>
        <w:t xml:space="preserve"> (not from plasma cutoff layer)</w:t>
      </w:r>
      <w:r w:rsidRPr="00732101">
        <w:rPr>
          <w:lang w:val="en-US" w:eastAsia="zh-CN"/>
        </w:rPr>
        <w:t xml:space="preserve">, which appear as fixed </w:t>
      </w:r>
      <w:r>
        <w:rPr>
          <w:lang w:val="en-US" w:eastAsia="zh-CN"/>
        </w:rPr>
        <w:t>pattern</w:t>
      </w:r>
      <w:r w:rsidRPr="00732101">
        <w:rPr>
          <w:lang w:val="en-US" w:eastAsia="zh-CN"/>
        </w:rPr>
        <w:t xml:space="preserve"> that remain unchanged regardless of plasma discharge conditions. Despite their static nature, these reflect</w:t>
      </w:r>
      <w:r>
        <w:rPr>
          <w:lang w:val="en-US" w:eastAsia="zh-CN"/>
        </w:rPr>
        <w:t xml:space="preserve">ions </w:t>
      </w:r>
      <w:r w:rsidRPr="00732101">
        <w:rPr>
          <w:lang w:val="en-US" w:eastAsia="zh-CN"/>
        </w:rPr>
        <w:t xml:space="preserve">are still </w:t>
      </w:r>
      <w:del w:id="82" w:author="mmwave" w:date="2025-02-12T18:48:00Z">
        <w:r w:rsidDel="00882D18">
          <w:rPr>
            <w:lang w:val="en-US" w:eastAsia="zh-CN"/>
          </w:rPr>
          <w:delText>receiverd</w:delText>
        </w:r>
      </w:del>
      <w:ins w:id="83" w:author="mmwave" w:date="2025-02-12T18:48:00Z">
        <w:r w:rsidR="00882D18">
          <w:rPr>
            <w:lang w:val="en-US" w:eastAsia="zh-CN"/>
          </w:rPr>
          <w:t>received</w:t>
        </w:r>
      </w:ins>
      <w:r w:rsidRPr="00732101">
        <w:rPr>
          <w:lang w:val="en-US" w:eastAsia="zh-CN"/>
        </w:rPr>
        <w:t xml:space="preserve"> by the receiving system, degrading overall signal quality. To mitigate this issue, further optimization of the optic</w:t>
      </w:r>
      <w:r>
        <w:rPr>
          <w:lang w:val="en-US" w:eastAsia="zh-CN"/>
        </w:rPr>
        <w:t>s</w:t>
      </w:r>
      <w:r w:rsidRPr="00732101">
        <w:rPr>
          <w:lang w:val="en-US" w:eastAsia="zh-CN"/>
        </w:rPr>
        <w:t xml:space="preserve"> design and setup is essential to minimize the impact.</w:t>
      </w:r>
    </w:p>
    <w:p w14:paraId="39883483" w14:textId="77777777" w:rsidR="008F1829" w:rsidRPr="008F1829" w:rsidRDefault="008F1829" w:rsidP="008F1829">
      <w:pPr>
        <w:pStyle w:val="BodyText"/>
        <w:ind w:firstLineChars="200" w:firstLine="440"/>
        <w:rPr>
          <w:rFonts w:eastAsia="SimSun"/>
          <w:lang w:eastAsia="zh-CN"/>
        </w:rPr>
      </w:pPr>
    </w:p>
    <w:p w14:paraId="516071F0" w14:textId="14551CE7" w:rsidR="0039475B" w:rsidRPr="00F3027F" w:rsidRDefault="0039475B" w:rsidP="0039475B">
      <w:pPr>
        <w:pStyle w:val="Subsection"/>
        <w:numPr>
          <w:ilvl w:val="1"/>
          <w:numId w:val="3"/>
        </w:numPr>
        <w:ind w:left="578" w:hanging="578"/>
      </w:pPr>
      <w:bookmarkStart w:id="84" w:name="_Toc190038312"/>
      <w:bookmarkStart w:id="85" w:name="_Hlk180362812"/>
      <w:r>
        <w:rPr>
          <w:rFonts w:hint="eastAsia"/>
          <w:lang w:eastAsia="zh-CN"/>
        </w:rPr>
        <w:t>The</w:t>
      </w:r>
      <w:r>
        <w:rPr>
          <w:lang w:eastAsia="zh-CN"/>
        </w:rPr>
        <w:t xml:space="preserve"> MIR system performance </w:t>
      </w:r>
      <w:del w:id="86" w:author="mmwave" w:date="2025-02-12T18:49:00Z">
        <w:r w:rsidDel="00882D18">
          <w:rPr>
            <w:lang w:eastAsia="zh-CN"/>
          </w:rPr>
          <w:delText xml:space="preserve">laboratory </w:delText>
        </w:r>
      </w:del>
      <w:r>
        <w:rPr>
          <w:lang w:eastAsia="zh-CN"/>
        </w:rPr>
        <w:t>testing</w:t>
      </w:r>
      <w:bookmarkEnd w:id="84"/>
      <w:ins w:id="87" w:author="mmwave" w:date="2025-02-12T18:49:00Z">
        <w:r w:rsidR="00882D18">
          <w:rPr>
            <w:lang w:eastAsia="zh-CN"/>
          </w:rPr>
          <w:t xml:space="preserve"> in laboratory</w:t>
        </w:r>
      </w:ins>
    </w:p>
    <w:p w14:paraId="6E88E6F8" w14:textId="6C48DA39" w:rsidR="00F3027F" w:rsidRPr="00F3027F" w:rsidRDefault="0039475B" w:rsidP="00882D18">
      <w:pPr>
        <w:pStyle w:val="BodyTextfirstline"/>
        <w:spacing w:after="100" w:afterAutospacing="1"/>
        <w:ind w:firstLineChars="200" w:firstLine="440"/>
        <w:rPr>
          <w:lang w:eastAsia="zh-CN"/>
        </w:rPr>
        <w:pPrChange w:id="88" w:author="mmwave" w:date="2025-02-12T18:50:00Z">
          <w:pPr>
            <w:pStyle w:val="BodyTextfirstline"/>
          </w:pPr>
        </w:pPrChange>
      </w:pPr>
      <w:r>
        <w:rPr>
          <w:lang w:eastAsia="zh-CN"/>
        </w:rPr>
        <w:t>T</w:t>
      </w:r>
      <w:r w:rsidRPr="000F4BC6">
        <w:rPr>
          <w:lang w:eastAsia="zh-CN"/>
        </w:rPr>
        <w:t xml:space="preserve">o quantitatively evaluate the impact of unexpected reflections on MIR signals, a dual-arm differential power testing platform was developed, as shown in Fig. </w:t>
      </w:r>
      <w:r w:rsidR="001C7E7D">
        <w:rPr>
          <w:lang w:eastAsia="zh-CN"/>
        </w:rPr>
        <w:t>7</w:t>
      </w:r>
      <w:r w:rsidRPr="000F4BC6">
        <w:rPr>
          <w:lang w:eastAsia="zh-CN"/>
        </w:rPr>
        <w:t xml:space="preserve">. The transmitter power originates from a synthesizer operating below 20 GHz, which uses an active multiplier chain (6x) to generate a 79.5 GHz signal. This signal is then split </w:t>
      </w:r>
      <w:proofErr w:type="spellStart"/>
      <w:ins w:id="89" w:author="mmwave" w:date="2025-02-12T18:51:00Z">
        <w:r w:rsidR="00882D18">
          <w:rPr>
            <w:lang w:eastAsia="zh-CN"/>
          </w:rPr>
          <w:t>by</w:t>
        </w:r>
      </w:ins>
      <w:del w:id="90" w:author="mmwave" w:date="2025-02-12T18:51:00Z">
        <w:r w:rsidRPr="000F4BC6" w:rsidDel="00882D18">
          <w:rPr>
            <w:lang w:eastAsia="zh-CN"/>
          </w:rPr>
          <w:delText xml:space="preserve">via a </w:delText>
        </w:r>
      </w:del>
      <w:ins w:id="91" w:author="mmwave" w:date="2025-02-12T18:51:00Z">
        <w:r w:rsidR="00882D18">
          <w:rPr>
            <w:lang w:eastAsia="zh-CN"/>
          </w:rPr>
          <w:t>an</w:t>
        </w:r>
        <w:proofErr w:type="spellEnd"/>
        <w:r w:rsidR="00882D18">
          <w:rPr>
            <w:lang w:eastAsia="zh-CN"/>
          </w:rPr>
          <w:t xml:space="preserve"> </w:t>
        </w:r>
      </w:ins>
      <w:del w:id="92" w:author="mmwave" w:date="2025-02-12T18:52:00Z">
        <w:r w:rsidRPr="000F4BC6" w:rsidDel="00882D18">
          <w:rPr>
            <w:lang w:eastAsia="zh-CN"/>
          </w:rPr>
          <w:delText>1</w:delText>
        </w:r>
      </w:del>
      <w:del w:id="93" w:author="mmwave" w:date="2025-02-12T18:51:00Z">
        <w:r w:rsidRPr="000F4BC6" w:rsidDel="00882D18">
          <w:rPr>
            <w:lang w:eastAsia="zh-CN"/>
          </w:rPr>
          <w:delText>-</w:delText>
        </w:r>
      </w:del>
      <w:del w:id="94" w:author="mmwave" w:date="2025-02-12T18:52:00Z">
        <w:r w:rsidRPr="000F4BC6" w:rsidDel="00882D18">
          <w:rPr>
            <w:lang w:eastAsia="zh-CN"/>
          </w:rPr>
          <w:delText>to</w:delText>
        </w:r>
      </w:del>
      <w:del w:id="95" w:author="mmwave" w:date="2025-02-12T18:51:00Z">
        <w:r w:rsidRPr="000F4BC6" w:rsidDel="00882D18">
          <w:rPr>
            <w:lang w:eastAsia="zh-CN"/>
          </w:rPr>
          <w:delText>-</w:delText>
        </w:r>
      </w:del>
      <w:del w:id="96" w:author="mmwave" w:date="2025-02-12T18:52:00Z">
        <w:r w:rsidRPr="000F4BC6" w:rsidDel="00882D18">
          <w:rPr>
            <w:lang w:eastAsia="zh-CN"/>
          </w:rPr>
          <w:delText xml:space="preserve">2 </w:delText>
        </w:r>
      </w:del>
      <w:ins w:id="97" w:author="mmwave" w:date="2025-02-12T18:52:00Z">
        <w:r w:rsidR="00882D18">
          <w:rPr>
            <w:lang w:eastAsia="zh-CN"/>
          </w:rPr>
          <w:t xml:space="preserve"> 1 to 2 </w:t>
        </w:r>
      </w:ins>
      <w:r w:rsidRPr="000F4BC6">
        <w:rPr>
          <w:lang w:eastAsia="zh-CN"/>
        </w:rPr>
        <w:t xml:space="preserve">power </w:t>
      </w:r>
      <w:proofErr w:type="gramStart"/>
      <w:r w:rsidRPr="000F4BC6">
        <w:rPr>
          <w:lang w:eastAsia="zh-CN"/>
        </w:rPr>
        <w:t>divider</w:t>
      </w:r>
      <w:proofErr w:type="gramEnd"/>
      <w:r w:rsidRPr="000F4BC6">
        <w:rPr>
          <w:lang w:eastAsia="zh-CN"/>
        </w:rPr>
        <w:t>, resulting in a dual-arm balanced output system</w:t>
      </w:r>
      <w:r w:rsidR="00F3027F" w:rsidRPr="00F3027F">
        <w:rPr>
          <w:lang w:eastAsia="zh-CN"/>
        </w:rPr>
        <w:t>.</w:t>
      </w:r>
    </w:p>
    <w:bookmarkEnd w:id="85"/>
    <w:p w14:paraId="65BC1B14" w14:textId="11203EBA" w:rsidR="00484E9F" w:rsidRDefault="0039475B" w:rsidP="00484E9F">
      <w:pPr>
        <w:pStyle w:val="BodyTextfirstline"/>
        <w:spacing w:after="100" w:afterAutospacing="1"/>
        <w:ind w:firstLineChars="200" w:firstLine="440"/>
      </w:pPr>
      <w:r w:rsidRPr="000F4BC6">
        <w:rPr>
          <w:lang w:eastAsia="zh-CN"/>
        </w:rPr>
        <w:t xml:space="preserve">As depicted in Fig. </w:t>
      </w:r>
      <w:r w:rsidR="001C7E7D">
        <w:rPr>
          <w:lang w:eastAsia="zh-CN"/>
        </w:rPr>
        <w:t>7</w:t>
      </w:r>
      <w:r w:rsidRPr="000F4BC6">
        <w:rPr>
          <w:lang w:eastAsia="zh-CN"/>
        </w:rPr>
        <w:t>, two identical gain horns are mounted on the top and bottom output ports. The bottom beam follows a free propagation path, while the top beam path incorporates an external chopper module equipped with high-density polyethylene (HDPE) blades. The rotation of the chopper introduces phase jumps in the top beam propagation path, simulating plasma density</w:t>
      </w:r>
      <w:r w:rsidR="00484E9F">
        <w:rPr>
          <w:lang w:eastAsia="zh-CN"/>
        </w:rPr>
        <w:t xml:space="preserve"> </w:t>
      </w:r>
      <w:r w:rsidRPr="000F4BC6">
        <w:rPr>
          <w:lang w:eastAsia="zh-CN"/>
        </w:rPr>
        <w:t>fluctuations</w:t>
      </w:r>
      <w:r w:rsidR="00F3027F" w:rsidRPr="00F3027F">
        <w:t xml:space="preserve">. </w:t>
      </w:r>
    </w:p>
    <w:p w14:paraId="0BD8BD84" w14:textId="42E7A337" w:rsidR="00484E9F" w:rsidRDefault="00484E9F" w:rsidP="00484E9F">
      <w:pPr>
        <w:pStyle w:val="BodyText"/>
        <w:ind w:firstLine="0"/>
        <w:rPr>
          <w:lang w:val="ru-RU"/>
        </w:rPr>
      </w:pPr>
      <w:r>
        <w:rPr>
          <w:noProof/>
          <w:lang w:val="ru-RU"/>
        </w:rPr>
        <w:drawing>
          <wp:inline distT="0" distB="0" distL="0" distR="0" wp14:anchorId="5EEA0B75" wp14:editId="53323C3D">
            <wp:extent cx="5391902" cy="1857634"/>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8"/>
                    <a:stretch>
                      <a:fillRect/>
                    </a:stretch>
                  </pic:blipFill>
                  <pic:spPr>
                    <a:xfrm>
                      <a:off x="0" y="0"/>
                      <a:ext cx="5391902" cy="1857634"/>
                    </a:xfrm>
                    <a:prstGeom prst="rect">
                      <a:avLst/>
                    </a:prstGeom>
                  </pic:spPr>
                </pic:pic>
              </a:graphicData>
            </a:graphic>
          </wp:inline>
        </w:drawing>
      </w:r>
    </w:p>
    <w:p w14:paraId="4B6D4082" w14:textId="5F0D2C3B" w:rsidR="00484E9F" w:rsidRPr="00484E9F" w:rsidRDefault="00484E9F" w:rsidP="00484E9F">
      <w:pPr>
        <w:pStyle w:val="FrameContents"/>
        <w:spacing w:after="100" w:afterAutospacing="1"/>
        <w:rPr>
          <w:bCs/>
        </w:rPr>
      </w:pPr>
      <w:r w:rsidRPr="00F3027F">
        <w:rPr>
          <w:rFonts w:hint="eastAsia"/>
          <w:b/>
        </w:rPr>
        <w:t>F</w:t>
      </w:r>
      <w:r w:rsidRPr="00F3027F">
        <w:rPr>
          <w:b/>
        </w:rPr>
        <w:t xml:space="preserve">igure </w:t>
      </w:r>
      <w:r w:rsidR="001C7E7D">
        <w:rPr>
          <w:b/>
        </w:rPr>
        <w:t>7</w:t>
      </w:r>
      <w:r w:rsidRPr="00F3027F">
        <w:rPr>
          <w:b/>
        </w:rPr>
        <w:t xml:space="preserve">. </w:t>
      </w:r>
      <w:r w:rsidRPr="004135EA">
        <w:rPr>
          <w:bCs/>
        </w:rPr>
        <w:t>Schematic diagram of the chopper experiment setup</w:t>
      </w:r>
      <w:r w:rsidRPr="004135EA">
        <w:rPr>
          <w:rFonts w:hint="eastAsia"/>
          <w:bCs/>
        </w:rPr>
        <w:t>.</w:t>
      </w:r>
    </w:p>
    <w:p w14:paraId="1511AE42" w14:textId="4C4125EB" w:rsidR="00F3027F" w:rsidRPr="00F3027F" w:rsidRDefault="00484E9F" w:rsidP="0039475B">
      <w:pPr>
        <w:pStyle w:val="BodyTextfirstline"/>
        <w:spacing w:after="100" w:afterAutospacing="1"/>
        <w:ind w:firstLineChars="200" w:firstLine="440"/>
      </w:pPr>
      <w:r>
        <w:rPr>
          <w:lang w:eastAsia="zh-CN"/>
        </w:rPr>
        <w:t>The receiver is put on the beam propagation regions of both top and bottom paths. The propagation distances between transmitter horns to receiver antenna are different, which brings differential power testing capability. We could adjust the input power ratio (P</w:t>
      </w:r>
      <w:r w:rsidRPr="00CF418A">
        <w:rPr>
          <w:vertAlign w:val="subscript"/>
          <w:lang w:val="en-US" w:eastAsia="zh-CN"/>
        </w:rPr>
        <w:t>top</w:t>
      </w:r>
      <w:r>
        <w:rPr>
          <w:lang w:eastAsia="zh-CN"/>
        </w:rPr>
        <w:t xml:space="preserve"> / P</w:t>
      </w:r>
      <w:r w:rsidRPr="00CF418A">
        <w:rPr>
          <w:vertAlign w:val="subscript"/>
          <w:lang w:val="en-US" w:eastAsia="zh-CN"/>
        </w:rPr>
        <w:t>bottom</w:t>
      </w:r>
      <w:r>
        <w:rPr>
          <w:lang w:eastAsia="zh-CN"/>
        </w:rPr>
        <w:t>) by moving receiver antenna position</w:t>
      </w:r>
      <w:ins w:id="98" w:author="mmwave" w:date="2025-02-12T18:53:00Z">
        <w:r w:rsidR="00882D18">
          <w:rPr>
            <w:lang w:eastAsia="zh-CN"/>
          </w:rPr>
          <w:t>.</w:t>
        </w:r>
      </w:ins>
    </w:p>
    <w:p w14:paraId="4F8DED80" w14:textId="7BBE6F8D" w:rsidR="00F3027F" w:rsidRPr="00F3027F" w:rsidRDefault="00484E9F" w:rsidP="00F3027F">
      <w:pPr>
        <w:pStyle w:val="BodyTextfirstline"/>
      </w:pPr>
      <w:commentRangeStart w:id="99"/>
      <w:r>
        <w:rPr>
          <w:noProof/>
        </w:rPr>
        <w:lastRenderedPageBreak/>
        <w:drawing>
          <wp:inline distT="0" distB="0" distL="0" distR="0" wp14:anchorId="53CA8129" wp14:editId="50D6A0BD">
            <wp:extent cx="5201376" cy="245779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9"/>
                    <a:stretch>
                      <a:fillRect/>
                    </a:stretch>
                  </pic:blipFill>
                  <pic:spPr>
                    <a:xfrm>
                      <a:off x="0" y="0"/>
                      <a:ext cx="5201376" cy="2457793"/>
                    </a:xfrm>
                    <a:prstGeom prst="rect">
                      <a:avLst/>
                    </a:prstGeom>
                  </pic:spPr>
                </pic:pic>
              </a:graphicData>
            </a:graphic>
          </wp:inline>
        </w:drawing>
      </w:r>
      <w:commentRangeEnd w:id="99"/>
      <w:r w:rsidR="00882D18">
        <w:rPr>
          <w:rStyle w:val="CommentReference"/>
          <w:bCs w:val="0"/>
          <w:iCs w:val="0"/>
          <w:lang w:val="en-US" w:eastAsia="en-US"/>
        </w:rPr>
        <w:commentReference w:id="99"/>
      </w:r>
    </w:p>
    <w:p w14:paraId="4B5175E0" w14:textId="585015D2" w:rsidR="00F3027F" w:rsidRPr="003314E7" w:rsidRDefault="00F3027F" w:rsidP="003314E7">
      <w:pPr>
        <w:pStyle w:val="FrameContents"/>
        <w:rPr>
          <w:bCs/>
        </w:rPr>
      </w:pPr>
      <w:bookmarkStart w:id="100" w:name="_Hlk180363869"/>
      <w:r w:rsidRPr="00F3027F">
        <w:rPr>
          <w:b/>
        </w:rPr>
        <w:t xml:space="preserve">Figure </w:t>
      </w:r>
      <w:r w:rsidR="001C7E7D">
        <w:rPr>
          <w:b/>
        </w:rPr>
        <w:t>8</w:t>
      </w:r>
      <w:r w:rsidRPr="00F3027F">
        <w:rPr>
          <w:b/>
        </w:rPr>
        <w:t>.</w:t>
      </w:r>
      <w:bookmarkStart w:id="101" w:name="_Hlk190174584"/>
      <w:r w:rsidRPr="004135EA">
        <w:rPr>
          <w:bCs/>
        </w:rPr>
        <w:t xml:space="preserve"> (a) table layout of the chopper experiment setup; (b) the waveguide power divider used to introduce space echo effect.</w:t>
      </w:r>
      <w:bookmarkEnd w:id="100"/>
      <w:r w:rsidR="00484E9F">
        <w:rPr>
          <w:bCs/>
        </w:rPr>
        <w:t>.</w:t>
      </w:r>
    </w:p>
    <w:p w14:paraId="0F23FC1A" w14:textId="212C0013" w:rsidR="00F3027F" w:rsidRPr="00F3027F" w:rsidRDefault="00484E9F" w:rsidP="00484E9F">
      <w:pPr>
        <w:pStyle w:val="Subsection"/>
        <w:numPr>
          <w:ilvl w:val="1"/>
          <w:numId w:val="3"/>
        </w:numPr>
        <w:ind w:left="578" w:hanging="578"/>
      </w:pPr>
      <w:bookmarkStart w:id="102" w:name="_Toc187079569"/>
      <w:bookmarkStart w:id="103" w:name="_Toc190038313"/>
      <w:bookmarkEnd w:id="101"/>
      <w:r>
        <w:t>Signal to noise ratio threshold assessment in the laboratory testing</w:t>
      </w:r>
      <w:bookmarkEnd w:id="102"/>
      <w:bookmarkEnd w:id="103"/>
    </w:p>
    <w:p w14:paraId="728B303C" w14:textId="129D0A91" w:rsidR="00F3027F" w:rsidRPr="00F3027F" w:rsidRDefault="00484E9F" w:rsidP="00882D18">
      <w:pPr>
        <w:pStyle w:val="BodyText"/>
        <w:rPr>
          <w:lang w:eastAsia="zh-CN"/>
        </w:rPr>
        <w:pPrChange w:id="104" w:author="mmwave" w:date="2025-02-12T18:55:00Z">
          <w:pPr>
            <w:pStyle w:val="BodyTextfirstline"/>
          </w:pPr>
        </w:pPrChange>
      </w:pPr>
      <w:r>
        <w:rPr>
          <w:lang w:eastAsia="zh-CN"/>
        </w:rPr>
        <w:t xml:space="preserve">The frequency difference between transmitter source and receiver detection channel is set as 120 kHz, which stands in the standard density fluctuation range (20 – 400 kHz). The output power of 120 kHz is linear related to transmitter power. In the laboratory testing, we reset the receiver height to 0, which means stands on the same level with </w:t>
      </w:r>
      <w:ins w:id="105" w:author="mmwave" w:date="2025-02-12T18:55:00Z">
        <w:r w:rsidR="00882D18">
          <w:rPr>
            <w:lang w:eastAsia="zh-CN"/>
          </w:rPr>
          <w:t xml:space="preserve">the </w:t>
        </w:r>
      </w:ins>
      <w:r>
        <w:rPr>
          <w:lang w:eastAsia="zh-CN"/>
        </w:rPr>
        <w:t>top-arm</w:t>
      </w:r>
      <w:r w:rsidR="00F3027F" w:rsidRPr="00F3027F">
        <w:rPr>
          <w:lang w:eastAsia="zh-CN"/>
        </w:rPr>
        <w:t>.</w:t>
      </w:r>
    </w:p>
    <w:p w14:paraId="5E58EA4C" w14:textId="5D857950" w:rsidR="00484E9F" w:rsidRPr="00F56EC0" w:rsidRDefault="00484E9F" w:rsidP="00484E9F">
      <w:pPr>
        <w:pStyle w:val="BodyText"/>
        <w:rPr>
          <w:lang w:eastAsia="zh-CN"/>
        </w:rPr>
      </w:pPr>
      <w:r w:rsidRPr="00D11C7E">
        <w:rPr>
          <w:lang w:eastAsia="zh-CN"/>
        </w:rPr>
        <w:t>We sequentially open the top and bottom channels, ensuring that while one channel is open, the other is blocked using absorbing material</w:t>
      </w:r>
      <w:r>
        <w:rPr>
          <w:lang w:eastAsia="zh-CN"/>
        </w:rPr>
        <w:t>, while keep the chopping turned on.</w:t>
      </w:r>
      <w:r w:rsidRPr="00D11C7E">
        <w:rPr>
          <w:lang w:eastAsia="zh-CN"/>
        </w:rPr>
        <w:t xml:space="preserve"> By measuring the power response of each channel at the receiver</w:t>
      </w:r>
      <w:r>
        <w:rPr>
          <w:lang w:eastAsia="zh-CN"/>
        </w:rPr>
        <w:t xml:space="preserve">, the input power ratio </w:t>
      </w:r>
      <w:proofErr w:type="spellStart"/>
      <w:r>
        <w:rPr>
          <w:lang w:eastAsia="zh-CN"/>
        </w:rPr>
        <w:t>P</w:t>
      </w:r>
      <w:r w:rsidRPr="00E83801">
        <w:rPr>
          <w:vertAlign w:val="subscript"/>
          <w:lang w:eastAsia="zh-CN"/>
        </w:rPr>
        <w:t>top</w:t>
      </w:r>
      <w:proofErr w:type="spellEnd"/>
      <w:r>
        <w:rPr>
          <w:lang w:eastAsia="zh-CN"/>
        </w:rPr>
        <w:t xml:space="preserve"> / </w:t>
      </w:r>
      <w:proofErr w:type="spellStart"/>
      <w:r>
        <w:rPr>
          <w:lang w:eastAsia="zh-CN"/>
        </w:rPr>
        <w:t>P</w:t>
      </w:r>
      <w:r w:rsidRPr="00E83801">
        <w:rPr>
          <w:vertAlign w:val="subscript"/>
          <w:lang w:eastAsia="zh-CN"/>
        </w:rPr>
        <w:t>bottom</w:t>
      </w:r>
      <w:proofErr w:type="spellEnd"/>
      <w:r>
        <w:rPr>
          <w:lang w:eastAsia="zh-CN"/>
        </w:rPr>
        <w:t xml:space="preserve"> is approximately 2.84. </w:t>
      </w:r>
      <w:r w:rsidRPr="00F56EC0">
        <w:rPr>
          <w:lang w:eastAsia="zh-CN"/>
        </w:rPr>
        <w:t xml:space="preserve">In the next step, both the top and bottom channels are opened simultaneously. The top path, with phase jumps, simulates the plasma reflection beam with phase modulation, while the bottom path represents unexpected reflections. Both signals are received by the receiver. The receiver clearly detects the phase jumping, as illustrated in Fig. </w:t>
      </w:r>
      <w:r w:rsidR="001C7E7D">
        <w:rPr>
          <w:lang w:eastAsia="zh-CN"/>
        </w:rPr>
        <w:t>8</w:t>
      </w:r>
      <w:r w:rsidRPr="00F56EC0">
        <w:rPr>
          <w:lang w:eastAsia="zh-CN"/>
        </w:rPr>
        <w:t xml:space="preserve">a, with an input power ratio of </w:t>
      </w:r>
      <w:proofErr w:type="spellStart"/>
      <w:r>
        <w:rPr>
          <w:lang w:eastAsia="zh-CN"/>
        </w:rPr>
        <w:t>P</w:t>
      </w:r>
      <w:r w:rsidRPr="00E83801">
        <w:rPr>
          <w:vertAlign w:val="subscript"/>
          <w:lang w:eastAsia="zh-CN"/>
        </w:rPr>
        <w:t>top</w:t>
      </w:r>
      <w:proofErr w:type="spellEnd"/>
      <w:r>
        <w:rPr>
          <w:lang w:eastAsia="zh-CN"/>
        </w:rPr>
        <w:t xml:space="preserve"> / </w:t>
      </w:r>
      <w:proofErr w:type="spellStart"/>
      <w:r>
        <w:rPr>
          <w:lang w:eastAsia="zh-CN"/>
        </w:rPr>
        <w:t>P</w:t>
      </w:r>
      <w:r w:rsidRPr="00E83801">
        <w:rPr>
          <w:vertAlign w:val="subscript"/>
          <w:lang w:eastAsia="zh-CN"/>
        </w:rPr>
        <w:t>bottom</w:t>
      </w:r>
      <w:proofErr w:type="spellEnd"/>
      <w:r w:rsidRPr="00F56EC0">
        <w:rPr>
          <w:lang w:eastAsia="zh-CN"/>
        </w:rPr>
        <w:t xml:space="preserve"> = 2.84. This indicates that the signal-to-noise threshold remains in the region corresponding to lower input power ratios.</w:t>
      </w:r>
    </w:p>
    <w:p w14:paraId="32F33BBD" w14:textId="02843776" w:rsidR="00F3027F" w:rsidRPr="00F3027F" w:rsidRDefault="00484E9F" w:rsidP="003314E7">
      <w:pPr>
        <w:pStyle w:val="BodyTextfirstline"/>
        <w:spacing w:after="100" w:afterAutospacing="1"/>
        <w:ind w:firstLineChars="200" w:firstLine="440"/>
      </w:pPr>
      <w:r w:rsidRPr="00BD78C6">
        <w:rPr>
          <w:lang w:eastAsia="zh-CN"/>
        </w:rPr>
        <w:t xml:space="preserve">We finely adjust the receiver height and repeat the measurements to </w:t>
      </w:r>
      <w:proofErr w:type="spellStart"/>
      <w:r w:rsidRPr="00BD78C6">
        <w:rPr>
          <w:lang w:eastAsia="zh-CN"/>
        </w:rPr>
        <w:t>analyze</w:t>
      </w:r>
      <w:proofErr w:type="spellEnd"/>
      <w:r w:rsidRPr="00BD78C6">
        <w:rPr>
          <w:lang w:eastAsia="zh-CN"/>
        </w:rPr>
        <w:t xml:space="preserve"> phase measurement results at varying input power ratios</w:t>
      </w:r>
      <w:r w:rsidR="001C7E7D" w:rsidRPr="001C7E7D">
        <w:rPr>
          <w:lang w:eastAsia="zh-CN"/>
        </w:rPr>
        <w:t xml:space="preserve"> </w:t>
      </w:r>
      <w:r w:rsidR="001C7E7D">
        <w:rPr>
          <w:lang w:eastAsia="zh-CN"/>
        </w:rPr>
        <w:t xml:space="preserve">in </w:t>
      </w:r>
      <w:r w:rsidR="001C7E7D" w:rsidRPr="00F56EC0">
        <w:rPr>
          <w:lang w:eastAsia="zh-CN"/>
        </w:rPr>
        <w:t xml:space="preserve">Fig. </w:t>
      </w:r>
      <w:r w:rsidR="001C7E7D">
        <w:rPr>
          <w:lang w:eastAsia="zh-CN"/>
        </w:rPr>
        <w:t>9</w:t>
      </w:r>
      <w:r w:rsidRPr="00BD78C6">
        <w:rPr>
          <w:lang w:eastAsia="zh-CN"/>
        </w:rPr>
        <w:t xml:space="preserve">. In </w:t>
      </w:r>
      <w:r w:rsidRPr="00BD78C6">
        <w:rPr>
          <w:b/>
          <w:lang w:eastAsia="zh-CN"/>
        </w:rPr>
        <w:t>Case I</w:t>
      </w:r>
      <w:r w:rsidRPr="00BD78C6">
        <w:rPr>
          <w:lang w:eastAsia="zh-CN"/>
        </w:rPr>
        <w:t xml:space="preserve">, with an input power ratio of 2.84, the phase modulation is clear and aligns well with the chopper modulation. In </w:t>
      </w:r>
      <w:r w:rsidRPr="00BD78C6">
        <w:rPr>
          <w:b/>
          <w:lang w:eastAsia="zh-CN"/>
        </w:rPr>
        <w:t>Case II</w:t>
      </w:r>
      <w:r w:rsidRPr="00BD78C6">
        <w:rPr>
          <w:lang w:eastAsia="zh-CN"/>
        </w:rPr>
        <w:t xml:space="preserve">, shifting the receiver 3 cm downward reduces the input power ratio to 1.97, leading to noticeable phase distortion. Finally, in </w:t>
      </w:r>
      <w:r w:rsidRPr="00BD78C6">
        <w:rPr>
          <w:b/>
          <w:lang w:eastAsia="zh-CN"/>
        </w:rPr>
        <w:t>Case III</w:t>
      </w:r>
      <w:r w:rsidRPr="00BD78C6">
        <w:rPr>
          <w:lang w:eastAsia="zh-CN"/>
        </w:rPr>
        <w:t>, with a 6 cm downward shift, the input power ratio drops further to 1.46, making it nearly impossible to interpret phase modulation from the raw data</w:t>
      </w:r>
      <w:r w:rsidR="00F3027F" w:rsidRPr="00F3027F">
        <w:t>.</w:t>
      </w:r>
    </w:p>
    <w:p w14:paraId="384782B3" w14:textId="3BA45F35" w:rsidR="00F3027F" w:rsidRPr="00F3027F" w:rsidRDefault="00D24C63" w:rsidP="00F3027F">
      <w:pPr>
        <w:pStyle w:val="BodyTextfirstline"/>
      </w:pPr>
      <w:commentRangeStart w:id="106"/>
      <w:r>
        <w:rPr>
          <w:noProof/>
        </w:rPr>
        <w:lastRenderedPageBreak/>
        <w:drawing>
          <wp:inline distT="0" distB="0" distL="0" distR="0" wp14:anchorId="2BE543FB" wp14:editId="4923257A">
            <wp:extent cx="5400040" cy="14077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0"/>
                    <a:stretch>
                      <a:fillRect/>
                    </a:stretch>
                  </pic:blipFill>
                  <pic:spPr>
                    <a:xfrm>
                      <a:off x="0" y="0"/>
                      <a:ext cx="5400040" cy="1407795"/>
                    </a:xfrm>
                    <a:prstGeom prst="rect">
                      <a:avLst/>
                    </a:prstGeom>
                  </pic:spPr>
                </pic:pic>
              </a:graphicData>
            </a:graphic>
          </wp:inline>
        </w:drawing>
      </w:r>
      <w:commentRangeEnd w:id="106"/>
      <w:r w:rsidR="00882D18">
        <w:rPr>
          <w:rStyle w:val="CommentReference"/>
          <w:bCs w:val="0"/>
          <w:iCs w:val="0"/>
          <w:lang w:val="en-US" w:eastAsia="en-US"/>
        </w:rPr>
        <w:commentReference w:id="106"/>
      </w:r>
    </w:p>
    <w:p w14:paraId="2A6DD9FB" w14:textId="78ED7C4D" w:rsidR="00F3027F" w:rsidRPr="00F3027F" w:rsidRDefault="00F3027F" w:rsidP="00F3027F">
      <w:pPr>
        <w:pStyle w:val="FrameContents"/>
        <w:rPr>
          <w:b/>
        </w:rPr>
      </w:pPr>
      <w:bookmarkStart w:id="107" w:name="_Hlk180364053"/>
      <w:r w:rsidRPr="00F3027F">
        <w:rPr>
          <w:b/>
        </w:rPr>
        <w:t xml:space="preserve">Figure </w:t>
      </w:r>
      <w:r w:rsidR="001C7E7D">
        <w:rPr>
          <w:b/>
        </w:rPr>
        <w:t>9</w:t>
      </w:r>
      <w:r w:rsidRPr="00F3027F">
        <w:rPr>
          <w:b/>
        </w:rPr>
        <w:t xml:space="preserve">. </w:t>
      </w:r>
      <w:r w:rsidRPr="004135EA">
        <w:rPr>
          <w:bCs/>
        </w:rPr>
        <w:t xml:space="preserve">(a) The time sequence diagram of the disturbance phase when the </w:t>
      </w:r>
      <w:del w:id="108" w:author="mmwave" w:date="2025-02-12T18:58:00Z">
        <w:r w:rsidRPr="004135EA" w:rsidDel="00882D18">
          <w:rPr>
            <w:bCs/>
          </w:rPr>
          <w:delText>signal</w:delText>
        </w:r>
      </w:del>
      <w:del w:id="109" w:author="mmwave" w:date="2025-02-12T18:57:00Z">
        <w:r w:rsidRPr="004135EA" w:rsidDel="00882D18">
          <w:rPr>
            <w:bCs/>
          </w:rPr>
          <w:delText>-</w:delText>
        </w:r>
      </w:del>
      <w:del w:id="110" w:author="mmwave" w:date="2025-02-12T18:58:00Z">
        <w:r w:rsidRPr="004135EA" w:rsidDel="00882D18">
          <w:rPr>
            <w:bCs/>
          </w:rPr>
          <w:delText xml:space="preserve">to-noise </w:delText>
        </w:r>
      </w:del>
      <w:ins w:id="111" w:author="mmwave" w:date="2025-02-12T18:58:00Z">
        <w:r w:rsidR="00882D18">
          <w:rPr>
            <w:bCs/>
          </w:rPr>
          <w:t xml:space="preserve"> power </w:t>
        </w:r>
      </w:ins>
      <w:r w:rsidRPr="004135EA">
        <w:rPr>
          <w:bCs/>
        </w:rPr>
        <w:t xml:space="preserve">ratio is 2.84 with the introduction of spatial echoes; (b) &amp; (c) The </w:t>
      </w:r>
      <w:del w:id="112" w:author="mmwave" w:date="2025-02-12T18:58:00Z">
        <w:r w:rsidRPr="004135EA" w:rsidDel="00882D18">
          <w:rPr>
            <w:bCs/>
          </w:rPr>
          <w:delText xml:space="preserve">signal-to-noise </w:delText>
        </w:r>
      </w:del>
      <w:ins w:id="113" w:author="mmwave" w:date="2025-02-12T18:58:00Z">
        <w:r w:rsidR="00882D18">
          <w:rPr>
            <w:bCs/>
          </w:rPr>
          <w:t xml:space="preserve"> power </w:t>
        </w:r>
      </w:ins>
      <w:r w:rsidRPr="004135EA">
        <w:rPr>
          <w:bCs/>
        </w:rPr>
        <w:t>ratios are 1.97 and 1.46 respectively.</w:t>
      </w:r>
    </w:p>
    <w:bookmarkEnd w:id="107"/>
    <w:p w14:paraId="53503A90" w14:textId="5853A3DE" w:rsidR="00F3027F" w:rsidRPr="00F3027F" w:rsidRDefault="00484E9F" w:rsidP="003314E7">
      <w:pPr>
        <w:pStyle w:val="BodyTextfirstline"/>
        <w:spacing w:before="100" w:beforeAutospacing="1"/>
        <w:ind w:firstLineChars="200" w:firstLine="440"/>
      </w:pPr>
      <w:r w:rsidRPr="00F3027F">
        <w:t xml:space="preserve">The </w:t>
      </w:r>
      <w:r>
        <w:t>laboratory testing</w:t>
      </w:r>
      <w:r w:rsidRPr="00F3027F">
        <w:t xml:space="preserve"> results s</w:t>
      </w:r>
      <w:r>
        <w:t xml:space="preserve">hows the input power ratio should stand higher than 1.97 for the </w:t>
      </w:r>
      <w:del w:id="114" w:author="mmwave" w:date="2025-02-12T18:58:00Z">
        <w:r w:rsidDel="00882D18">
          <w:delText xml:space="preserve">the </w:delText>
        </w:r>
      </w:del>
      <w:del w:id="115" w:author="mmwave" w:date="2025-02-12T18:59:00Z">
        <w:r w:rsidDel="00710B91">
          <w:delText>Hiber</w:delText>
        </w:r>
      </w:del>
      <w:ins w:id="116" w:author="mmwave" w:date="2025-02-12T18:59:00Z">
        <w:r w:rsidR="00710B91">
          <w:t>Hi</w:t>
        </w:r>
      </w:ins>
      <w:ins w:id="117" w:author="mmwave" w:date="2025-02-12T19:00:00Z">
        <w:r w:rsidR="00710B91">
          <w:t>l</w:t>
        </w:r>
      </w:ins>
      <w:ins w:id="118" w:author="mmwave" w:date="2025-02-12T18:59:00Z">
        <w:r w:rsidR="00710B91">
          <w:t>bert</w:t>
        </w:r>
      </w:ins>
      <w:r>
        <w:t xml:space="preserve">-Huang Transform-based (HHT) for real-time phase measurement. The </w:t>
      </w:r>
      <w:del w:id="119" w:author="mmwave" w:date="2025-02-12T19:00:00Z">
        <w:r w:rsidDel="00710B91">
          <w:delText xml:space="preserve">signal-to-noise </w:delText>
        </w:r>
      </w:del>
      <w:ins w:id="120" w:author="mmwave" w:date="2025-02-12T19:00:00Z">
        <w:r w:rsidR="00710B91">
          <w:t xml:space="preserve"> power </w:t>
        </w:r>
      </w:ins>
      <w:r>
        <w:t>ratio at reflection beam input stage should be above 1.97 for reliable density fluctuation measurement on EAST MIR system.</w:t>
      </w:r>
    </w:p>
    <w:p w14:paraId="22A0687A" w14:textId="0EC7986B" w:rsidR="00F3027F" w:rsidRPr="001F2984" w:rsidRDefault="001F2984" w:rsidP="001F2984">
      <w:pPr>
        <w:pStyle w:val="section"/>
        <w:numPr>
          <w:ilvl w:val="0"/>
          <w:numId w:val="3"/>
        </w:numPr>
        <w:rPr>
          <w:lang w:val="it-IT"/>
        </w:rPr>
      </w:pPr>
      <w:bookmarkStart w:id="121" w:name="_Toc187079570"/>
      <w:bookmarkStart w:id="122" w:name="_Toc190038314"/>
      <w:r w:rsidRPr="00F3027F">
        <w:rPr>
          <w:lang w:val="it-IT"/>
        </w:rPr>
        <w:t xml:space="preserve">Preliminary </w:t>
      </w:r>
      <w:r>
        <w:rPr>
          <w:lang w:val="it-IT"/>
        </w:rPr>
        <w:t>EAST plasma</w:t>
      </w:r>
      <w:r w:rsidRPr="00F3027F">
        <w:rPr>
          <w:lang w:val="it-IT"/>
        </w:rPr>
        <w:t xml:space="preserve"> results </w:t>
      </w:r>
      <w:r>
        <w:rPr>
          <w:lang w:val="it-IT"/>
        </w:rPr>
        <w:t>by the MIR system</w:t>
      </w:r>
      <w:bookmarkEnd w:id="121"/>
      <w:bookmarkEnd w:id="122"/>
    </w:p>
    <w:p w14:paraId="529B38FE" w14:textId="5AE5F9C2" w:rsidR="001A244C" w:rsidRPr="00710B91" w:rsidRDefault="00F3027F" w:rsidP="00710B91">
      <w:pPr>
        <w:pStyle w:val="BodyTextfirstline"/>
        <w:spacing w:before="100" w:beforeAutospacing="1"/>
        <w:ind w:firstLineChars="200" w:firstLine="440"/>
        <w:rPr>
          <w:rPrChange w:id="123" w:author="mmwave" w:date="2025-02-12T19:01:00Z">
            <w:rPr>
              <w:lang w:val="en-US"/>
            </w:rPr>
          </w:rPrChange>
        </w:rPr>
        <w:pPrChange w:id="124" w:author="mmwave" w:date="2025-02-12T19:01:00Z">
          <w:pPr>
            <w:pStyle w:val="BodyTextfirstline"/>
            <w:spacing w:afterAutospacing="1"/>
          </w:pPr>
        </w:pPrChange>
      </w:pPr>
      <w:r w:rsidRPr="00F3027F">
        <w:t xml:space="preserve">In the first stage of MIR commissioning and operation on EAST, the system has realized the basic one-dimensional (in </w:t>
      </w:r>
      <w:r w:rsidRPr="00A1339B">
        <w:t>p</w:t>
      </w:r>
      <w:r w:rsidR="00A1339B" w:rsidRPr="00710B91">
        <w:rPr>
          <w:rPrChange w:id="125" w:author="mmwave" w:date="2025-02-12T19:01:00Z">
            <w:rPr>
              <w:rFonts w:eastAsia="SimSun"/>
              <w:lang w:eastAsia="zh-CN"/>
            </w:rPr>
          </w:rPrChange>
        </w:rPr>
        <w:t>o</w:t>
      </w:r>
      <w:r w:rsidRPr="00A1339B">
        <w:t>loidal</w:t>
      </w:r>
      <w:r w:rsidRPr="00F3027F">
        <w:t xml:space="preserve"> direction) diagnostic capability.</w:t>
      </w:r>
      <w:r w:rsidRPr="00F3027F">
        <w:rPr>
          <w:rFonts w:hint="eastAsia"/>
        </w:rPr>
        <w:t xml:space="preserve"> </w:t>
      </w:r>
      <w:r w:rsidRPr="00F3027F">
        <w:t xml:space="preserve">The MIR system's </w:t>
      </w:r>
      <w:ins w:id="126" w:author="mmwave" w:date="2025-02-12T19:01:00Z">
        <w:r w:rsidR="00710B91">
          <w:t>transmitter</w:t>
        </w:r>
      </w:ins>
      <w:del w:id="127" w:author="mmwave" w:date="2025-02-12T19:01:00Z">
        <w:r w:rsidRPr="00F3027F" w:rsidDel="00710B91">
          <w:delText>illumination</w:delText>
        </w:r>
      </w:del>
      <w:r w:rsidRPr="00F3027F">
        <w:t xml:space="preserve"> source emits detection wave with single frequency at 70 GHz</w:t>
      </w:r>
      <w:ins w:id="128" w:author="mmwave" w:date="2025-02-12T19:02:00Z">
        <w:r w:rsidR="00710B91">
          <w:t xml:space="preserve"> with 74 GHz LO frequency.</w:t>
        </w:r>
      </w:ins>
      <w:del w:id="129" w:author="mmwave" w:date="2025-02-12T19:02:00Z">
        <w:r w:rsidRPr="00F3027F" w:rsidDel="00710B91">
          <w:delText>, while the antenna's local oscillator (LO) source outputs a 74 GHz LO signal.</w:delText>
        </w:r>
      </w:del>
      <w:r w:rsidRPr="00F3027F">
        <w:t xml:space="preserve"> The </w:t>
      </w:r>
      <w:ins w:id="130" w:author="mmwave" w:date="2025-02-12T19:02:00Z">
        <w:r w:rsidR="00710B91">
          <w:t xml:space="preserve">electronics </w:t>
        </w:r>
      </w:ins>
      <w:r w:rsidRPr="00F3027F">
        <w:t xml:space="preserve">module's local oscillator source provides a secondary mixing LO of 4140.05 </w:t>
      </w:r>
      <w:proofErr w:type="spellStart"/>
      <w:r w:rsidRPr="00F3027F">
        <w:t>MHz.</w:t>
      </w:r>
      <w:proofErr w:type="spellEnd"/>
      <w:r w:rsidRPr="00F3027F">
        <w:t xml:space="preserve"> In EAST shot </w:t>
      </w:r>
      <w:ins w:id="131" w:author="mmwave" w:date="2025-02-12T19:03:00Z">
        <w:r w:rsidR="00710B91">
          <w:t xml:space="preserve"># </w:t>
        </w:r>
      </w:ins>
      <w:r w:rsidRPr="00F3027F">
        <w:t xml:space="preserve">141699, </w:t>
      </w:r>
      <w:r w:rsidR="001A244C" w:rsidRPr="00710B91">
        <w:rPr>
          <w:rPrChange w:id="132" w:author="mmwave" w:date="2025-02-12T19:01:00Z">
            <w:rPr>
              <w:lang w:val="en-US"/>
            </w:rPr>
          </w:rPrChange>
        </w:rPr>
        <w:t xml:space="preserve">the </w:t>
      </w:r>
      <w:del w:id="133" w:author="mmwave" w:date="2025-02-12T19:03:00Z">
        <w:r w:rsidR="001A244C" w:rsidRPr="00710B91" w:rsidDel="00710B91">
          <w:rPr>
            <w:rPrChange w:id="134" w:author="mmwave" w:date="2025-02-12T19:01:00Z">
              <w:rPr>
                <w:lang w:val="en-US"/>
              </w:rPr>
            </w:rPrChange>
          </w:rPr>
          <w:delText>optical</w:delText>
        </w:r>
      </w:del>
      <w:ins w:id="135" w:author="mmwave" w:date="2025-02-12T19:03:00Z">
        <w:r w:rsidR="00710B91">
          <w:t>optics</w:t>
        </w:r>
      </w:ins>
      <w:r w:rsidR="001A244C" w:rsidRPr="00710B91">
        <w:rPr>
          <w:rPrChange w:id="136" w:author="mmwave" w:date="2025-02-12T19:01:00Z">
            <w:rPr>
              <w:lang w:val="en-US"/>
            </w:rPr>
          </w:rPrChange>
        </w:rPr>
        <w:t xml:space="preserve"> coupling optimized </w:t>
      </w:r>
      <w:ins w:id="137" w:author="mmwave" w:date="2025-02-12T19:06:00Z">
        <w:r w:rsidR="00710B91" w:rsidRPr="00710B91">
          <w:t>for the poloidal channels # 3, # 4, and # 5 of the MIR receiver array</w:t>
        </w:r>
        <w:r w:rsidR="00710B91" w:rsidRPr="00710B91" w:rsidDel="00710B91">
          <w:t xml:space="preserve"> </w:t>
        </w:r>
      </w:ins>
      <w:del w:id="138" w:author="mmwave" w:date="2025-02-12T19:06:00Z">
        <w:r w:rsidR="001A244C" w:rsidRPr="00710B91" w:rsidDel="00710B91">
          <w:rPr>
            <w:rPrChange w:id="139" w:author="mmwave" w:date="2025-02-12T19:01:00Z">
              <w:rPr>
                <w:lang w:val="en-US"/>
              </w:rPr>
            </w:rPrChange>
          </w:rPr>
          <w:delText>for channels 3-5 of the MIR</w:delText>
        </w:r>
        <w:r w:rsidR="001A244C" w:rsidRPr="00710B91" w:rsidDel="00710B91">
          <w:rPr>
            <w:rPrChange w:id="140" w:author="mmwave" w:date="2025-02-12T19:01:00Z">
              <w:rPr>
                <w:lang w:val="en-US"/>
              </w:rPr>
            </w:rPrChange>
          </w:rPr>
          <w:tab/>
          <w:delText xml:space="preserve"> system's antenna </w:delText>
        </w:r>
      </w:del>
      <w:r w:rsidR="001A244C" w:rsidRPr="00710B91">
        <w:rPr>
          <w:rPrChange w:id="141" w:author="mmwave" w:date="2025-02-12T19:01:00Z">
            <w:rPr>
              <w:lang w:val="en-US"/>
            </w:rPr>
          </w:rPrChange>
        </w:rPr>
        <w:t>effectively suppresses accidental reflections and enhances the signal-to-noise ratio of the original data.</w:t>
      </w:r>
      <w:del w:id="142" w:author="mmwave" w:date="2025-02-12T19:06:00Z">
        <w:r w:rsidR="001A244C" w:rsidRPr="00710B91" w:rsidDel="00710B91">
          <w:rPr>
            <w:rPrChange w:id="143" w:author="mmwave" w:date="2025-02-12T19:01:00Z">
              <w:rPr>
                <w:rFonts w:ascii="Segoe UI" w:hAnsi="Segoe UI" w:cs="Segoe UI"/>
                <w:bCs w:val="0"/>
                <w:iCs w:val="0"/>
                <w:color w:val="24292F"/>
                <w:sz w:val="21"/>
                <w:szCs w:val="21"/>
                <w:shd w:val="clear" w:color="auto" w:fill="F4F6F8"/>
                <w:lang w:val="ru-RU"/>
              </w:rPr>
            </w:rPrChange>
          </w:rPr>
          <w:delText xml:space="preserve"> </w:delText>
        </w:r>
        <w:r w:rsidR="001A244C" w:rsidRPr="00710B91" w:rsidDel="00710B91">
          <w:rPr>
            <w:rPrChange w:id="144" w:author="mmwave" w:date="2025-02-12T19:01:00Z">
              <w:rPr>
                <w:lang w:val="ru-RU"/>
              </w:rPr>
            </w:rPrChange>
          </w:rPr>
          <w:delText>Channel 6</w:delText>
        </w:r>
      </w:del>
      <w:r w:rsidR="001A244C" w:rsidRPr="00710B91">
        <w:rPr>
          <w:rPrChange w:id="145" w:author="mmwave" w:date="2025-02-12T19:01:00Z">
            <w:rPr>
              <w:lang w:val="ru-RU"/>
            </w:rPr>
          </w:rPrChange>
        </w:rPr>
        <w:t xml:space="preserve"> </w:t>
      </w:r>
      <w:ins w:id="146" w:author="mmwave" w:date="2025-02-12T19:07:00Z">
        <w:r w:rsidR="00710B91">
          <w:t xml:space="preserve">The poloidal channel # 6 </w:t>
        </w:r>
      </w:ins>
      <w:del w:id="147" w:author="mmwave" w:date="2025-02-12T19:07:00Z">
        <w:r w:rsidR="001A244C" w:rsidRPr="00710B91" w:rsidDel="00710B91">
          <w:rPr>
            <w:rPrChange w:id="148" w:author="mmwave" w:date="2025-02-12T19:01:00Z">
              <w:rPr>
                <w:lang w:val="ru-RU"/>
              </w:rPr>
            </w:rPrChange>
          </w:rPr>
          <w:delText xml:space="preserve">of the antenna </w:delText>
        </w:r>
      </w:del>
      <w:r w:rsidR="001A244C" w:rsidRPr="00710B91">
        <w:rPr>
          <w:rPrChange w:id="149" w:author="mmwave" w:date="2025-02-12T19:01:00Z">
            <w:rPr>
              <w:lang w:val="ru-RU"/>
            </w:rPr>
          </w:rPrChange>
        </w:rPr>
        <w:t>has not been optimized.</w:t>
      </w:r>
      <w:r w:rsidR="001A244C" w:rsidRPr="00710B91">
        <w:rPr>
          <w:rPrChange w:id="150" w:author="mmwave" w:date="2025-02-12T19:01:00Z">
            <w:rPr>
              <w:bCs w:val="0"/>
              <w:iCs w:val="0"/>
              <w:sz w:val="20"/>
              <w:lang w:val="ru-RU"/>
            </w:rPr>
          </w:rPrChange>
        </w:rPr>
        <w:t xml:space="preserve"> </w:t>
      </w:r>
      <w:r w:rsidR="001A244C" w:rsidRPr="00710B91">
        <w:rPr>
          <w:rPrChange w:id="151" w:author="mmwave" w:date="2025-02-12T19:01:00Z">
            <w:rPr>
              <w:lang w:val="ru-RU"/>
            </w:rPr>
          </w:rPrChange>
        </w:rPr>
        <w:t xml:space="preserve">A coherent modes with frequencies between 60 kHz ~ 70 kHz are observed in </w:t>
      </w:r>
      <w:proofErr w:type="gramStart"/>
      <w:ins w:id="152" w:author="mmwave" w:date="2025-02-12T19:08:00Z">
        <w:r w:rsidR="00710B91">
          <w:t>the</w:t>
        </w:r>
        <w:r w:rsidR="00710B91">
          <w:t xml:space="preserve">  </w:t>
        </w:r>
      </w:ins>
      <w:ins w:id="153" w:author="mmwave" w:date="2025-02-12T19:07:00Z">
        <w:r w:rsidR="00710B91">
          <w:t>poloidal</w:t>
        </w:r>
        <w:proofErr w:type="gramEnd"/>
        <w:r w:rsidR="00710B91">
          <w:t xml:space="preserve"> </w:t>
        </w:r>
      </w:ins>
      <w:del w:id="154" w:author="mmwave" w:date="2025-02-12T19:08:00Z">
        <w:r w:rsidR="001A244C" w:rsidRPr="00710B91" w:rsidDel="00710B91">
          <w:rPr>
            <w:rPrChange w:id="155" w:author="mmwave" w:date="2025-02-12T19:01:00Z">
              <w:rPr>
                <w:lang w:val="ru-RU"/>
              </w:rPr>
            </w:rPrChange>
          </w:rPr>
          <w:delText>channels</w:delText>
        </w:r>
      </w:del>
      <w:ins w:id="156" w:author="mmwave" w:date="2025-02-12T19:08:00Z">
        <w:r w:rsidR="00710B91">
          <w:t>channel</w:t>
        </w:r>
      </w:ins>
      <w:r w:rsidR="001A244C" w:rsidRPr="00710B91">
        <w:rPr>
          <w:rPrChange w:id="157" w:author="mmwave" w:date="2025-02-12T19:01:00Z">
            <w:rPr>
              <w:lang w:val="ru-RU"/>
            </w:rPr>
          </w:rPrChange>
        </w:rPr>
        <w:t xml:space="preserve"> </w:t>
      </w:r>
      <w:ins w:id="158" w:author="mmwave" w:date="2025-02-12T19:08:00Z">
        <w:r w:rsidR="00710B91">
          <w:t># 3, # 4, and # 5</w:t>
        </w:r>
      </w:ins>
      <w:del w:id="159" w:author="mmwave" w:date="2025-02-12T19:08:00Z">
        <w:r w:rsidR="001A244C" w:rsidRPr="00710B91" w:rsidDel="00710B91">
          <w:rPr>
            <w:rPrChange w:id="160" w:author="mmwave" w:date="2025-02-12T19:01:00Z">
              <w:rPr>
                <w:lang w:val="ru-RU"/>
              </w:rPr>
            </w:rPrChange>
          </w:rPr>
          <w:delText>3-5 of the MIR antenna array</w:delText>
        </w:r>
      </w:del>
      <w:r w:rsidR="001A244C" w:rsidRPr="00710B91">
        <w:rPr>
          <w:rPrChange w:id="161" w:author="mmwave" w:date="2025-02-12T19:01:00Z">
            <w:rPr>
              <w:lang w:val="ru-RU"/>
            </w:rPr>
          </w:rPrChange>
        </w:rPr>
        <w:t>,as shown in Fig 10a,</w:t>
      </w:r>
      <w:r w:rsidR="001A244C" w:rsidRPr="00710B91">
        <w:rPr>
          <w:rPrChange w:id="162" w:author="mmwave" w:date="2025-02-12T19:01:00Z">
            <w:rPr>
              <w:rFonts w:ascii="Segoe UI" w:hAnsi="Segoe UI" w:cs="Segoe UI"/>
              <w:bCs w:val="0"/>
              <w:iCs w:val="0"/>
              <w:color w:val="24292F"/>
              <w:sz w:val="21"/>
              <w:szCs w:val="21"/>
              <w:shd w:val="clear" w:color="auto" w:fill="F4F6F8"/>
              <w:lang w:val="ru-RU"/>
            </w:rPr>
          </w:rPrChange>
        </w:rPr>
        <w:t xml:space="preserve"> t</w:t>
      </w:r>
      <w:bookmarkStart w:id="163" w:name="_Hlk190176586"/>
      <w:r w:rsidR="001A244C" w:rsidRPr="00710B91">
        <w:rPr>
          <w:rPrChange w:id="164" w:author="mmwave" w:date="2025-02-12T19:01:00Z">
            <w:rPr>
              <w:lang w:val="ru-RU"/>
            </w:rPr>
          </w:rPrChange>
        </w:rPr>
        <w:t xml:space="preserve">he optimized channel </w:t>
      </w:r>
      <w:ins w:id="165" w:author="mmwave" w:date="2025-02-12T19:09:00Z">
        <w:r w:rsidR="00710B91">
          <w:t xml:space="preserve"># </w:t>
        </w:r>
      </w:ins>
      <w:r w:rsidR="001A244C" w:rsidRPr="00710B91">
        <w:rPr>
          <w:rPrChange w:id="166" w:author="mmwave" w:date="2025-02-12T19:01:00Z">
            <w:rPr>
              <w:lang w:val="ru-RU"/>
            </w:rPr>
          </w:rPrChange>
        </w:rPr>
        <w:t xml:space="preserve">5 and the raw data of the unoptimized channel </w:t>
      </w:r>
      <w:ins w:id="167" w:author="mmwave" w:date="2025-02-12T19:09:00Z">
        <w:r w:rsidR="00710B91">
          <w:t xml:space="preserve"># </w:t>
        </w:r>
      </w:ins>
      <w:r w:rsidR="001A244C" w:rsidRPr="00710B91">
        <w:rPr>
          <w:rPrChange w:id="168" w:author="mmwave" w:date="2025-02-12T19:01:00Z">
            <w:rPr>
              <w:lang w:val="ru-RU"/>
            </w:rPr>
          </w:rPrChange>
        </w:rPr>
        <w:t>6 are shown in the Fig 10b</w:t>
      </w:r>
      <w:bookmarkEnd w:id="163"/>
      <w:r w:rsidR="001A244C" w:rsidRPr="00710B91">
        <w:rPr>
          <w:rPrChange w:id="169" w:author="mmwave" w:date="2025-02-12T19:01:00Z">
            <w:rPr>
              <w:lang w:val="ru-RU"/>
            </w:rPr>
          </w:rPrChange>
        </w:rPr>
        <w:t>.</w:t>
      </w:r>
    </w:p>
    <w:p w14:paraId="4F990139" w14:textId="3A988C5D" w:rsidR="005D3F07" w:rsidRPr="005D3F07" w:rsidRDefault="001A244C" w:rsidP="005D3F07">
      <w:pPr>
        <w:pStyle w:val="BodyText"/>
        <w:ind w:firstLine="0"/>
        <w:rPr>
          <w:lang w:val="ru-RU"/>
        </w:rPr>
      </w:pPr>
      <w:commentRangeStart w:id="170"/>
      <w:r>
        <w:rPr>
          <w:noProof/>
          <w:lang w:val="ru-RU"/>
        </w:rPr>
        <w:lastRenderedPageBreak/>
        <w:drawing>
          <wp:inline distT="0" distB="0" distL="0" distR="0" wp14:anchorId="094DAA59" wp14:editId="00BE3481">
            <wp:extent cx="5201047" cy="6240148"/>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1"/>
                    <a:stretch>
                      <a:fillRect/>
                    </a:stretch>
                  </pic:blipFill>
                  <pic:spPr>
                    <a:xfrm>
                      <a:off x="0" y="0"/>
                      <a:ext cx="5201047" cy="6240148"/>
                    </a:xfrm>
                    <a:prstGeom prst="rect">
                      <a:avLst/>
                    </a:prstGeom>
                  </pic:spPr>
                </pic:pic>
              </a:graphicData>
            </a:graphic>
          </wp:inline>
        </w:drawing>
      </w:r>
      <w:commentRangeEnd w:id="170"/>
      <w:r w:rsidR="00710B91">
        <w:rPr>
          <w:rStyle w:val="CommentReference"/>
          <w:lang w:eastAsia="en-US"/>
        </w:rPr>
        <w:commentReference w:id="170"/>
      </w:r>
    </w:p>
    <w:p w14:paraId="4387E7BF" w14:textId="475420FB" w:rsidR="00F3027F" w:rsidRPr="00F3027F" w:rsidRDefault="00F3027F" w:rsidP="00F3027F">
      <w:pPr>
        <w:pStyle w:val="FrameContents"/>
        <w:rPr>
          <w:b/>
        </w:rPr>
      </w:pPr>
      <w:r w:rsidRPr="00F3027F">
        <w:rPr>
          <w:b/>
        </w:rPr>
        <w:t>Figure 1</w:t>
      </w:r>
      <w:r w:rsidR="001C7E7D">
        <w:rPr>
          <w:b/>
        </w:rPr>
        <w:t>0</w:t>
      </w:r>
      <w:r w:rsidRPr="00F3027F">
        <w:rPr>
          <w:b/>
        </w:rPr>
        <w:t xml:space="preserve">. </w:t>
      </w:r>
      <w:r w:rsidR="005D3F07">
        <w:rPr>
          <w:b/>
        </w:rPr>
        <w:t xml:space="preserve"> </w:t>
      </w:r>
      <w:r w:rsidR="005D3F07" w:rsidRPr="005D3F07">
        <w:rPr>
          <w:bCs/>
        </w:rPr>
        <w:t>(a)</w:t>
      </w:r>
      <w:r w:rsidR="005D3F07">
        <w:rPr>
          <w:bCs/>
        </w:rPr>
        <w:t xml:space="preserve"> </w:t>
      </w:r>
      <w:r w:rsidRPr="004135EA">
        <w:rPr>
          <w:bCs/>
        </w:rPr>
        <w:t xml:space="preserve">Phase spectrum diagram of </w:t>
      </w:r>
      <w:r w:rsidRPr="004135EA">
        <w:rPr>
          <w:rFonts w:hint="eastAsia"/>
          <w:bCs/>
        </w:rPr>
        <w:t>polodial</w:t>
      </w:r>
      <w:r w:rsidRPr="004135EA">
        <w:rPr>
          <w:bCs/>
        </w:rPr>
        <w:t xml:space="preserve"> channel 3</w:t>
      </w:r>
      <w:r w:rsidRPr="004135EA">
        <w:rPr>
          <w:rFonts w:ascii="SimSun" w:eastAsia="SimSun" w:hAnsi="SimSun" w:cs="SimSun" w:hint="eastAsia"/>
          <w:bCs/>
        </w:rPr>
        <w:t>、</w:t>
      </w:r>
      <w:r w:rsidRPr="004135EA">
        <w:rPr>
          <w:bCs/>
        </w:rPr>
        <w:t>4</w:t>
      </w:r>
      <w:r w:rsidRPr="004135EA">
        <w:rPr>
          <w:rFonts w:ascii="SimSun" w:eastAsia="SimSun" w:hAnsi="SimSun" w:cs="SimSun" w:hint="eastAsia"/>
          <w:bCs/>
        </w:rPr>
        <w:t>、</w:t>
      </w:r>
      <w:r w:rsidRPr="004135EA">
        <w:rPr>
          <w:bCs/>
        </w:rPr>
        <w:t>5 in EAST SHOT #141699</w:t>
      </w:r>
      <w:r w:rsidR="005D3F07">
        <w:rPr>
          <w:bCs/>
        </w:rPr>
        <w:t>;(b)</w:t>
      </w:r>
      <w:r w:rsidR="001A244C" w:rsidRPr="001A244C">
        <w:t xml:space="preserve"> </w:t>
      </w:r>
      <w:r w:rsidR="001A244C">
        <w:t>t</w:t>
      </w:r>
      <w:r w:rsidR="001A244C" w:rsidRPr="001A244C">
        <w:rPr>
          <w:bCs/>
        </w:rPr>
        <w:t>he optimized channel 5 and the raw data of the unoptimized channel 6</w:t>
      </w:r>
      <w:r w:rsidR="001A244C">
        <w:rPr>
          <w:bCs/>
        </w:rPr>
        <w:t>.</w:t>
      </w:r>
    </w:p>
    <w:p w14:paraId="4FD25816" w14:textId="69012350" w:rsidR="00F3027F" w:rsidRPr="00F3027F" w:rsidRDefault="00F3027F" w:rsidP="003314E7">
      <w:pPr>
        <w:pStyle w:val="BodyTextfirstline"/>
        <w:spacing w:before="100" w:beforeAutospacing="1"/>
        <w:ind w:firstLineChars="200" w:firstLine="440"/>
      </w:pPr>
      <w:r w:rsidRPr="00F3027F">
        <w:t xml:space="preserve">In EAST shot 141745, the phase and amplitude spectra of the fifth </w:t>
      </w:r>
      <w:r w:rsidRPr="00F3027F">
        <w:rPr>
          <w:rFonts w:hint="eastAsia"/>
        </w:rPr>
        <w:t>antenna</w:t>
      </w:r>
      <w:r w:rsidRPr="00F3027F">
        <w:t xml:space="preserve"> </w:t>
      </w:r>
      <w:r w:rsidRPr="00F3027F">
        <w:rPr>
          <w:rFonts w:hint="eastAsia"/>
        </w:rPr>
        <w:t>are</w:t>
      </w:r>
      <w:r w:rsidRPr="00F3027F">
        <w:t xml:space="preserve"> shown in Figure 1</w:t>
      </w:r>
      <w:r w:rsidR="001C7E7D">
        <w:t>1</w:t>
      </w:r>
      <w:r w:rsidRPr="00F3027F">
        <w:t xml:space="preserve">. A correlation analysis was performed between the fourth and fifth </w:t>
      </w:r>
      <w:r w:rsidRPr="00F3027F">
        <w:rPr>
          <w:rFonts w:hint="eastAsia"/>
        </w:rPr>
        <w:t>antennas</w:t>
      </w:r>
      <w:r w:rsidRPr="00F3027F">
        <w:t xml:space="preserve"> over a 50 </w:t>
      </w:r>
      <w:proofErr w:type="spellStart"/>
      <w:r w:rsidRPr="00F3027F">
        <w:t>ms</w:t>
      </w:r>
      <w:proofErr w:type="spellEnd"/>
      <w:r w:rsidRPr="00F3027F">
        <w:t xml:space="preserve"> time window from 2.3s to 2.35s during the discharge, shown in Figure 1</w:t>
      </w:r>
      <w:r w:rsidR="001C7E7D">
        <w:t>2</w:t>
      </w:r>
      <w:r w:rsidRPr="00F3027F">
        <w:t>. The analysis results indicate the presence of coherent modes with frequency range between 60 kHz and 70 kHz.</w:t>
      </w:r>
    </w:p>
    <w:p w14:paraId="538A2BB1" w14:textId="534549C7" w:rsidR="00F3027F" w:rsidRPr="00F3027F" w:rsidRDefault="00A53599" w:rsidP="00F3027F">
      <w:pPr>
        <w:pStyle w:val="BodyTextfirstline"/>
      </w:pPr>
      <w:r>
        <w:rPr>
          <w:noProof/>
        </w:rPr>
        <w:lastRenderedPageBreak/>
        <w:drawing>
          <wp:inline distT="0" distB="0" distL="0" distR="0" wp14:anchorId="242C2A8A" wp14:editId="06372F6D">
            <wp:extent cx="5400040" cy="3970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2"/>
                    <a:stretch>
                      <a:fillRect/>
                    </a:stretch>
                  </pic:blipFill>
                  <pic:spPr>
                    <a:xfrm>
                      <a:off x="0" y="0"/>
                      <a:ext cx="5400040" cy="3970020"/>
                    </a:xfrm>
                    <a:prstGeom prst="rect">
                      <a:avLst/>
                    </a:prstGeom>
                  </pic:spPr>
                </pic:pic>
              </a:graphicData>
            </a:graphic>
          </wp:inline>
        </w:drawing>
      </w:r>
    </w:p>
    <w:p w14:paraId="76BB0E1F" w14:textId="17B2AA28" w:rsidR="00F3027F" w:rsidRPr="004135EA" w:rsidRDefault="00F3027F" w:rsidP="003314E7">
      <w:pPr>
        <w:pStyle w:val="FrameContents"/>
        <w:spacing w:after="100" w:afterAutospacing="1"/>
        <w:rPr>
          <w:bCs/>
        </w:rPr>
      </w:pPr>
      <w:bookmarkStart w:id="172" w:name="_Hlk183352785"/>
      <w:r w:rsidRPr="00F3027F">
        <w:rPr>
          <w:rFonts w:hint="eastAsia"/>
          <w:b/>
        </w:rPr>
        <w:t>Figure 1</w:t>
      </w:r>
      <w:r w:rsidR="001C7E7D">
        <w:rPr>
          <w:b/>
        </w:rPr>
        <w:t>1</w:t>
      </w:r>
      <w:r w:rsidRPr="00F3027F">
        <w:rPr>
          <w:rFonts w:hint="eastAsia"/>
          <w:b/>
        </w:rPr>
        <w:t xml:space="preserve">. </w:t>
      </w:r>
      <w:r w:rsidRPr="004135EA">
        <w:rPr>
          <w:rFonts w:hint="eastAsia"/>
          <w:bCs/>
        </w:rPr>
        <w:t xml:space="preserve">Phase </w:t>
      </w:r>
      <w:r w:rsidRPr="004135EA">
        <w:rPr>
          <w:bCs/>
        </w:rPr>
        <w:t xml:space="preserve">and amplitude </w:t>
      </w:r>
      <w:r w:rsidRPr="004135EA">
        <w:rPr>
          <w:rFonts w:hint="eastAsia"/>
          <w:bCs/>
        </w:rPr>
        <w:t>spectrum diagram of polodial channel 5 in EAST SHOT #141</w:t>
      </w:r>
      <w:r w:rsidRPr="004135EA">
        <w:rPr>
          <w:bCs/>
        </w:rPr>
        <w:t>745</w:t>
      </w:r>
      <w:r w:rsidRPr="004135EA">
        <w:rPr>
          <w:rFonts w:hint="eastAsia"/>
          <w:bCs/>
        </w:rPr>
        <w:t>.</w:t>
      </w:r>
    </w:p>
    <w:bookmarkEnd w:id="172"/>
    <w:p w14:paraId="53E32E6C" w14:textId="5BAA2DEC" w:rsidR="00F3027F" w:rsidRPr="003314E7" w:rsidRDefault="00A53599" w:rsidP="00A53599">
      <w:pPr>
        <w:pStyle w:val="BodyTextfirstline"/>
        <w:jc w:val="center"/>
        <w:rPr>
          <w:lang w:val="ru-RU"/>
        </w:rPr>
      </w:pPr>
      <w:r>
        <w:rPr>
          <w:noProof/>
          <w:lang w:val="ru-RU"/>
        </w:rPr>
        <w:drawing>
          <wp:inline distT="0" distB="0" distL="0" distR="0" wp14:anchorId="2AB0A003" wp14:editId="1AD70571">
            <wp:extent cx="4615121" cy="3352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a:stretch>
                      <a:fillRect/>
                    </a:stretch>
                  </pic:blipFill>
                  <pic:spPr>
                    <a:xfrm>
                      <a:off x="0" y="0"/>
                      <a:ext cx="4628866" cy="3362785"/>
                    </a:xfrm>
                    <a:prstGeom prst="rect">
                      <a:avLst/>
                    </a:prstGeom>
                  </pic:spPr>
                </pic:pic>
              </a:graphicData>
            </a:graphic>
          </wp:inline>
        </w:drawing>
      </w:r>
    </w:p>
    <w:p w14:paraId="2C5B3822" w14:textId="0388A004" w:rsidR="00F3027F" w:rsidRDefault="00F3027F" w:rsidP="003314E7">
      <w:pPr>
        <w:pStyle w:val="FrameContents"/>
        <w:rPr>
          <w:bCs/>
        </w:rPr>
      </w:pPr>
      <w:r w:rsidRPr="00F3027F">
        <w:rPr>
          <w:b/>
        </w:rPr>
        <w:t>Figure 1</w:t>
      </w:r>
      <w:r w:rsidR="001C7E7D">
        <w:rPr>
          <w:b/>
        </w:rPr>
        <w:t>2</w:t>
      </w:r>
      <w:r w:rsidRPr="00F3027F">
        <w:rPr>
          <w:b/>
        </w:rPr>
        <w:t xml:space="preserve">. </w:t>
      </w:r>
      <w:r w:rsidRPr="004135EA">
        <w:rPr>
          <w:bCs/>
        </w:rPr>
        <w:t>Correlation analysis between the channel 4 and 5 about EAST SHOT #141745.</w:t>
      </w:r>
    </w:p>
    <w:p w14:paraId="2B6F759F" w14:textId="77777777" w:rsidR="00A53599" w:rsidRPr="003314E7" w:rsidRDefault="00A53599" w:rsidP="003314E7">
      <w:pPr>
        <w:pStyle w:val="FrameContents"/>
        <w:rPr>
          <w:bCs/>
        </w:rPr>
      </w:pPr>
    </w:p>
    <w:p w14:paraId="42854B3D" w14:textId="77777777" w:rsidR="00F3027F" w:rsidRPr="00F3027F" w:rsidRDefault="00F3027F" w:rsidP="00F3027F">
      <w:pPr>
        <w:pStyle w:val="section"/>
        <w:numPr>
          <w:ilvl w:val="0"/>
          <w:numId w:val="3"/>
        </w:numPr>
        <w:rPr>
          <w:lang w:val="it-IT"/>
        </w:rPr>
      </w:pPr>
      <w:bookmarkStart w:id="173" w:name="_Toc187079571"/>
      <w:bookmarkStart w:id="174" w:name="_Toc190038315"/>
      <w:r w:rsidRPr="00F3027F">
        <w:rPr>
          <w:lang w:val="it-IT"/>
        </w:rPr>
        <w:lastRenderedPageBreak/>
        <w:t>S</w:t>
      </w:r>
      <w:r w:rsidRPr="00F3027F">
        <w:rPr>
          <w:rFonts w:hint="eastAsia"/>
          <w:lang w:val="it-IT"/>
        </w:rPr>
        <w:t>ummary</w:t>
      </w:r>
      <w:bookmarkEnd w:id="173"/>
      <w:bookmarkEnd w:id="174"/>
    </w:p>
    <w:p w14:paraId="0EA449AA" w14:textId="1891A0FB" w:rsidR="00F3027F" w:rsidRPr="001F2984" w:rsidRDefault="001F2984" w:rsidP="00F3027F">
      <w:pPr>
        <w:pStyle w:val="BodyTextfirstline"/>
        <w:rPr>
          <w:rFonts w:eastAsia="SimSun"/>
          <w:lang w:val="en-US" w:eastAsia="zh-CN"/>
        </w:rPr>
      </w:pPr>
      <w:r>
        <w:t xml:space="preserve">The Microwave Imaging Reflectometer has been successfully developed and </w:t>
      </w:r>
      <w:proofErr w:type="spellStart"/>
      <w:r>
        <w:t>implemted</w:t>
      </w:r>
      <w:proofErr w:type="spellEnd"/>
      <w:r>
        <w:t xml:space="preserve"> on EAST for 2D electron density fluctuation measurement. </w:t>
      </w:r>
      <w:r w:rsidRPr="005E6679">
        <w:rPr>
          <w:lang w:val="en-US" w:eastAsia="zh-CN"/>
        </w:rPr>
        <w:t xml:space="preserve">The simultaneous </w:t>
      </w:r>
      <w:r>
        <w:rPr>
          <w:lang w:eastAsia="zh-CN"/>
        </w:rPr>
        <w:t>receiving</w:t>
      </w:r>
      <w:r w:rsidRPr="005E6679">
        <w:rPr>
          <w:rFonts w:hint="eastAsia"/>
          <w:lang w:val="en-US" w:eastAsia="zh-CN"/>
        </w:rPr>
        <w:t xml:space="preserve"> </w:t>
      </w:r>
      <w:r w:rsidRPr="005E6679">
        <w:rPr>
          <w:lang w:val="en-US" w:eastAsia="zh-CN"/>
        </w:rPr>
        <w:t>of the plasma reflection beam and unexpected reflections</w:t>
      </w:r>
      <w:r>
        <w:rPr>
          <w:lang w:eastAsia="zh-CN"/>
        </w:rPr>
        <w:t xml:space="preserve"> </w:t>
      </w:r>
      <w:r w:rsidRPr="005E6679">
        <w:rPr>
          <w:lang w:val="en-US" w:eastAsia="zh-CN"/>
        </w:rPr>
        <w:t xml:space="preserve">leads to distorted phase </w:t>
      </w:r>
      <w:r>
        <w:rPr>
          <w:lang w:eastAsia="zh-CN"/>
        </w:rPr>
        <w:t>interpretation from plasma experimental raw data</w:t>
      </w:r>
      <w:r w:rsidRPr="005E6679">
        <w:rPr>
          <w:lang w:val="en-US" w:eastAsia="zh-CN"/>
        </w:rPr>
        <w:t>. Laboratory testing revealed that the signal-to-noise ratio of the input power must exceed 1.97 to reliably extract phase information, thereby enhancing the accuracy of density fluctuation measurements.</w:t>
      </w:r>
      <w:r>
        <w:rPr>
          <w:lang w:val="en-US" w:eastAsia="zh-CN"/>
        </w:rPr>
        <w:t xml:space="preserve"> The </w:t>
      </w:r>
      <w:r w:rsidRPr="00F3027F">
        <w:t>coherent modes have been observ</w:t>
      </w:r>
      <w:r w:rsidRPr="00F3027F">
        <w:rPr>
          <w:rFonts w:hint="eastAsia"/>
        </w:rPr>
        <w:t>ed</w:t>
      </w:r>
      <w:r w:rsidRPr="00F3027F">
        <w:t xml:space="preserve"> in the EAST boundary plasma </w:t>
      </w:r>
      <w:r w:rsidRPr="00F3027F">
        <w:rPr>
          <w:rFonts w:hint="eastAsia"/>
        </w:rPr>
        <w:t>via</w:t>
      </w:r>
      <w:r w:rsidRPr="00F3027F">
        <w:t xml:space="preserve"> MIR system. The MIR tuning up is still </w:t>
      </w:r>
      <w:bookmarkStart w:id="175" w:name="OLE_LINK1"/>
      <w:r w:rsidRPr="00F3027F">
        <w:t>in investigation</w:t>
      </w:r>
      <w:bookmarkEnd w:id="175"/>
      <w:r w:rsidRPr="00F3027F">
        <w:t xml:space="preserve"> to achieve the expected 2-D density fluctuation evolution.</w:t>
      </w:r>
    </w:p>
    <w:p w14:paraId="40BE7ABD" w14:textId="77777777" w:rsidR="00F3027F" w:rsidRDefault="00F3027F" w:rsidP="00F3027F">
      <w:pPr>
        <w:pStyle w:val="sectionNo"/>
      </w:pPr>
      <w:r>
        <w:t>Acknowledgments</w:t>
      </w:r>
    </w:p>
    <w:p w14:paraId="4FAAC4D1" w14:textId="5FD8BC34" w:rsidR="00F3027F" w:rsidRPr="00F3027F" w:rsidRDefault="00F3027F" w:rsidP="00F3027F">
      <w:pPr>
        <w:pStyle w:val="BodyTextfirstline"/>
      </w:pPr>
      <w:r>
        <w:t>This work is supported by National Magnetic Confinement Fusion Energy Program of China under Contract No. 2019YFE03020001</w:t>
      </w:r>
      <w:r w:rsidRPr="00A70D2F">
        <w:t>. The authors wish to thank the</w:t>
      </w:r>
      <w:r>
        <w:t xml:space="preserve"> EAST</w:t>
      </w:r>
      <w:r w:rsidRPr="00A70D2F">
        <w:t xml:space="preserve"> group for the valuable help on the engineering design</w:t>
      </w:r>
      <w:r>
        <w:t>.</w:t>
      </w:r>
    </w:p>
    <w:p w14:paraId="654D5965" w14:textId="77777777" w:rsidR="00F3027F" w:rsidRPr="00F3027F" w:rsidRDefault="00F3027F" w:rsidP="00F3027F">
      <w:pPr>
        <w:pStyle w:val="sectionNo"/>
        <w:outlineLvl w:val="0"/>
      </w:pPr>
      <w:r w:rsidRPr="00F3027F">
        <w:rPr>
          <w:rFonts w:hint="eastAsia"/>
        </w:rPr>
        <w:t>References</w:t>
      </w:r>
    </w:p>
    <w:p w14:paraId="636B5EDE" w14:textId="395A95B6" w:rsidR="00F3027F" w:rsidRPr="003314E7" w:rsidRDefault="00F3027F" w:rsidP="003314E7">
      <w:pPr>
        <w:spacing w:after="160" w:line="264" w:lineRule="auto"/>
        <w:ind w:left="113" w:hanging="113"/>
        <w:rPr>
          <w:color w:val="000000"/>
        </w:rPr>
      </w:pPr>
      <w:r w:rsidRPr="003314E7">
        <w:rPr>
          <w:color w:val="000000"/>
        </w:rPr>
        <w:t>[1]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imaging reflectometry for the visualization of turbulence in tokamaks</w:t>
      </w:r>
      <w:r w:rsidRPr="003314E7">
        <w:rPr>
          <w:color w:val="000000"/>
        </w:rPr>
        <w:t>, Nucl. Fusion 41</w:t>
      </w:r>
      <w:r w:rsidR="003314E7" w:rsidRPr="003314E7">
        <w:rPr>
          <w:color w:val="000000"/>
        </w:rPr>
        <w:t xml:space="preserve"> </w:t>
      </w:r>
      <w:r w:rsidR="003314E7">
        <w:rPr>
          <w:color w:val="000000"/>
        </w:rPr>
        <w:t>(</w:t>
      </w:r>
      <w:r w:rsidR="003314E7" w:rsidRPr="003314E7">
        <w:rPr>
          <w:color w:val="000000"/>
        </w:rPr>
        <w:t>2001</w:t>
      </w:r>
      <w:r w:rsidR="003314E7">
        <w:rPr>
          <w:color w:val="000000"/>
        </w:rPr>
        <w:t>)</w:t>
      </w:r>
      <w:r w:rsidRPr="003314E7">
        <w:rPr>
          <w:color w:val="000000"/>
        </w:rPr>
        <w:t xml:space="preserve"> 2.</w:t>
      </w:r>
    </w:p>
    <w:p w14:paraId="2923490F" w14:textId="7C583667" w:rsidR="00F3027F" w:rsidRDefault="00F3027F" w:rsidP="003314E7">
      <w:pPr>
        <w:spacing w:after="160" w:line="264" w:lineRule="auto"/>
        <w:ind w:left="113" w:hanging="113"/>
        <w:rPr>
          <w:color w:val="000000"/>
        </w:rPr>
      </w:pPr>
      <w:r w:rsidRPr="003314E7">
        <w:rPr>
          <w:color w:val="000000"/>
        </w:rPr>
        <w:t>[2] E. 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Microwave reflectometry for magnetically confined plasmas</w:t>
      </w:r>
      <w:r w:rsidRPr="003314E7">
        <w:rPr>
          <w:color w:val="000000"/>
        </w:rPr>
        <w:t>, Rev. Sci. Instrum. 69</w:t>
      </w:r>
      <w:r w:rsidR="003314E7">
        <w:rPr>
          <w:color w:val="000000"/>
        </w:rPr>
        <w:t xml:space="preserve"> (1998)</w:t>
      </w:r>
      <w:r w:rsidRPr="003314E7">
        <w:rPr>
          <w:color w:val="000000"/>
        </w:rPr>
        <w:t xml:space="preserve"> 6.</w:t>
      </w:r>
    </w:p>
    <w:p w14:paraId="1D081D42" w14:textId="77777777" w:rsidR="001D0643" w:rsidRPr="003314E7" w:rsidRDefault="001D0643" w:rsidP="001D0643">
      <w:pPr>
        <w:spacing w:after="160" w:line="264" w:lineRule="auto"/>
        <w:ind w:left="113" w:hanging="113"/>
        <w:rPr>
          <w:color w:val="000000"/>
        </w:rPr>
      </w:pPr>
      <w:r w:rsidRPr="003314E7">
        <w:rPr>
          <w:color w:val="000000"/>
        </w:rPr>
        <w:t>[3]</w:t>
      </w:r>
      <w:r w:rsidRPr="00E647BE">
        <w:t xml:space="preserve"> </w:t>
      </w:r>
      <w:r>
        <w:t xml:space="preserve">E. </w:t>
      </w:r>
      <w:r w:rsidRPr="00E647BE">
        <w:rPr>
          <w:color w:val="000000"/>
        </w:rPr>
        <w:t>Mazzucato, and R. Nazikian</w:t>
      </w:r>
      <w:r>
        <w:rPr>
          <w:color w:val="000000"/>
        </w:rPr>
        <w:t xml:space="preserve"> </w:t>
      </w:r>
      <w:r w:rsidRPr="003314E7">
        <w:rPr>
          <w:color w:val="000000"/>
        </w:rPr>
        <w:t>et al.</w:t>
      </w:r>
      <w:r>
        <w:rPr>
          <w:color w:val="000000"/>
        </w:rPr>
        <w:t xml:space="preserve">, </w:t>
      </w:r>
      <w:r w:rsidRPr="00E647BE">
        <w:rPr>
          <w:color w:val="000000"/>
        </w:rPr>
        <w:t xml:space="preserve"> </w:t>
      </w:r>
      <w:r w:rsidRPr="00CF418A">
        <w:rPr>
          <w:i/>
          <w:iCs/>
          <w:color w:val="000000"/>
        </w:rPr>
        <w:t>Microwave reflectometry for the study of density fluctuations in tokamak plasmas</w:t>
      </w:r>
      <w:r>
        <w:rPr>
          <w:color w:val="000000"/>
        </w:rPr>
        <w:t>,</w:t>
      </w:r>
      <w:r w:rsidRPr="00E647BE">
        <w:rPr>
          <w:color w:val="000000"/>
        </w:rPr>
        <w:t xml:space="preserve"> Plasma physics and controlled fusion 33.3 (1991): 261.</w:t>
      </w:r>
    </w:p>
    <w:p w14:paraId="5F2BF6D7" w14:textId="0AEB4924" w:rsidR="001D0643" w:rsidRPr="003314E7" w:rsidRDefault="001D0643" w:rsidP="001D0643">
      <w:pPr>
        <w:spacing w:after="160" w:line="264" w:lineRule="auto"/>
        <w:ind w:left="113" w:hanging="113"/>
        <w:rPr>
          <w:color w:val="000000"/>
        </w:rPr>
      </w:pPr>
      <w:r w:rsidRPr="003314E7">
        <w:rPr>
          <w:color w:val="000000"/>
        </w:rPr>
        <w:t>[</w:t>
      </w:r>
      <w:r>
        <w:rPr>
          <w:color w:val="000000"/>
        </w:rPr>
        <w:t>4</w:t>
      </w:r>
      <w:r w:rsidRPr="003314E7">
        <w:rPr>
          <w:color w:val="000000"/>
        </w:rPr>
        <w:t>]</w:t>
      </w:r>
      <w:r w:rsidRPr="00E647BE">
        <w:t xml:space="preserve"> </w:t>
      </w:r>
      <w:r>
        <w:t xml:space="preserve">E. </w:t>
      </w:r>
      <w:r w:rsidRPr="001D0643">
        <w:t>Mazzucato, and R. Nazikian</w:t>
      </w:r>
      <w:r w:rsidRPr="001D0643">
        <w:rPr>
          <w:color w:val="000000"/>
        </w:rPr>
        <w:t xml:space="preserve"> </w:t>
      </w:r>
      <w:r w:rsidRPr="003314E7">
        <w:rPr>
          <w:color w:val="000000"/>
        </w:rPr>
        <w:t>et al.</w:t>
      </w:r>
      <w:r>
        <w:rPr>
          <w:color w:val="000000"/>
        </w:rPr>
        <w:t>,</w:t>
      </w:r>
      <w:r w:rsidRPr="001D0643">
        <w:t xml:space="preserve"> </w:t>
      </w:r>
      <w:r w:rsidRPr="001D0643">
        <w:rPr>
          <w:i/>
          <w:iCs/>
        </w:rPr>
        <w:t>Radial scale length of turbulent fluctuations in the main core of TFTR plasmas</w:t>
      </w:r>
      <w:r>
        <w:t xml:space="preserve">, </w:t>
      </w:r>
      <w:r w:rsidRPr="001D0643">
        <w:t>Physical review letters 71.12 (1993): 1840</w:t>
      </w:r>
      <w:r w:rsidRPr="00E647BE">
        <w:rPr>
          <w:color w:val="000000"/>
        </w:rPr>
        <w:t>.</w:t>
      </w:r>
    </w:p>
    <w:p w14:paraId="49B69931" w14:textId="0A548C14" w:rsidR="00F3027F" w:rsidRPr="003314E7" w:rsidRDefault="00F3027F" w:rsidP="003314E7">
      <w:pPr>
        <w:spacing w:after="160" w:line="264" w:lineRule="auto"/>
        <w:ind w:left="113" w:hanging="113"/>
        <w:rPr>
          <w:color w:val="000000"/>
        </w:rPr>
      </w:pPr>
      <w:r w:rsidRPr="003314E7">
        <w:rPr>
          <w:color w:val="000000"/>
        </w:rPr>
        <w:t>[</w:t>
      </w:r>
      <w:r w:rsidR="001D0643">
        <w:rPr>
          <w:color w:val="000000"/>
        </w:rPr>
        <w:t>5</w:t>
      </w:r>
      <w:r w:rsidRPr="003314E7">
        <w:rPr>
          <w:color w:val="000000"/>
        </w:rPr>
        <w:t xml:space="preserve">] </w:t>
      </w:r>
      <w:r w:rsidR="003314E7">
        <w:rPr>
          <w:color w:val="000000"/>
        </w:rPr>
        <w:t xml:space="preserve">E. </w:t>
      </w:r>
      <w:r w:rsidRPr="003314E7">
        <w:rPr>
          <w:color w:val="000000"/>
        </w:rPr>
        <w:t>Mazzucato</w:t>
      </w:r>
      <w:r w:rsidR="001D0643" w:rsidRPr="00E647BE">
        <w:rPr>
          <w:color w:val="000000"/>
        </w:rPr>
        <w:t xml:space="preserve"> </w:t>
      </w:r>
      <w:r w:rsidR="001D0643" w:rsidRPr="003314E7">
        <w:rPr>
          <w:color w:val="000000"/>
        </w:rPr>
        <w:t>et al.</w:t>
      </w:r>
      <w:r w:rsidRPr="003314E7">
        <w:rPr>
          <w:color w:val="000000"/>
        </w:rPr>
        <w:t xml:space="preserve">, </w:t>
      </w:r>
      <w:r w:rsidRPr="003314E7">
        <w:rPr>
          <w:i/>
          <w:iCs/>
          <w:color w:val="000000"/>
        </w:rPr>
        <w:t>Numerical study of microwave reflectometry in plasmas with two-dimensional turbulent fluctuations</w:t>
      </w:r>
      <w:r w:rsidR="003314E7">
        <w:rPr>
          <w:color w:val="000000"/>
        </w:rPr>
        <w:t>,</w:t>
      </w:r>
      <w:r w:rsidRPr="003314E7">
        <w:rPr>
          <w:color w:val="000000"/>
        </w:rPr>
        <w:t> Review of scientific instruments 69 (1998).</w:t>
      </w:r>
    </w:p>
    <w:p w14:paraId="7D1FD758" w14:textId="342DC9D8" w:rsidR="00F3027F" w:rsidRDefault="00F3027F" w:rsidP="003314E7">
      <w:pPr>
        <w:spacing w:after="160" w:line="264" w:lineRule="auto"/>
        <w:ind w:left="113" w:hanging="113"/>
        <w:rPr>
          <w:color w:val="000000"/>
        </w:rPr>
      </w:pPr>
      <w:r w:rsidRPr="003314E7">
        <w:rPr>
          <w:color w:val="000000"/>
        </w:rPr>
        <w:t>[</w:t>
      </w:r>
      <w:r w:rsidR="001D0643">
        <w:rPr>
          <w:color w:val="000000"/>
        </w:rPr>
        <w:t>6</w:t>
      </w:r>
      <w:r w:rsidRPr="003314E7">
        <w:rPr>
          <w:color w:val="000000"/>
        </w:rPr>
        <w:t xml:space="preserve">] R. Nazikian, C. J. Kramer, and E. Valeo, </w:t>
      </w:r>
      <w:r w:rsidRPr="003314E7">
        <w:rPr>
          <w:i/>
          <w:iCs/>
          <w:color w:val="000000"/>
        </w:rPr>
        <w:t>A tutorial on the basic principles of microwave reflectometry applied to fluctuation measurements in fusion plasmas</w:t>
      </w:r>
      <w:r w:rsidRPr="003314E7">
        <w:rPr>
          <w:color w:val="000000"/>
        </w:rPr>
        <w:t>, Phys. Plasmas, 8</w:t>
      </w:r>
      <w:r w:rsidR="003314E7">
        <w:rPr>
          <w:color w:val="000000"/>
        </w:rPr>
        <w:t xml:space="preserve"> (2001)</w:t>
      </w:r>
      <w:r w:rsidRPr="003314E7">
        <w:rPr>
          <w:color w:val="000000"/>
        </w:rPr>
        <w:t xml:space="preserve"> 5.</w:t>
      </w:r>
    </w:p>
    <w:p w14:paraId="4DBEF6F5" w14:textId="3B828AA1" w:rsidR="001D0643" w:rsidRPr="003314E7" w:rsidRDefault="001D0643" w:rsidP="001D0643">
      <w:pPr>
        <w:spacing w:after="160" w:line="264" w:lineRule="auto"/>
        <w:ind w:left="113" w:hanging="113"/>
        <w:rPr>
          <w:color w:val="000000"/>
        </w:rPr>
      </w:pPr>
      <w:r w:rsidRPr="003314E7">
        <w:rPr>
          <w:color w:val="000000"/>
        </w:rPr>
        <w:t xml:space="preserve">[7] </w:t>
      </w:r>
      <w:r>
        <w:rPr>
          <w:color w:val="000000"/>
        </w:rPr>
        <w:t xml:space="preserve">E. </w:t>
      </w:r>
      <w:r w:rsidRPr="001D0643">
        <w:rPr>
          <w:color w:val="000000"/>
        </w:rPr>
        <w:t>Mazzucato et al.</w:t>
      </w:r>
      <w:r>
        <w:rPr>
          <w:color w:val="000000"/>
        </w:rPr>
        <w:t>,</w:t>
      </w:r>
      <w:r w:rsidRPr="001D0643">
        <w:rPr>
          <w:i/>
          <w:iCs/>
          <w:color w:val="000000"/>
        </w:rPr>
        <w:t xml:space="preserve"> Fluctuation measurements in tokamaks with microwave imaging reflectometry</w:t>
      </w:r>
      <w:r>
        <w:rPr>
          <w:color w:val="000000"/>
        </w:rPr>
        <w:t xml:space="preserve">, </w:t>
      </w:r>
      <w:r w:rsidRPr="001D0643">
        <w:rPr>
          <w:color w:val="000000"/>
        </w:rPr>
        <w:t>Physics of Plasmas 9.5 (2002): 1955-1961.</w:t>
      </w:r>
    </w:p>
    <w:p w14:paraId="5BA536B6" w14:textId="351760F7" w:rsidR="001D0643" w:rsidRPr="003314E7" w:rsidRDefault="001D0643" w:rsidP="001D0643">
      <w:pPr>
        <w:spacing w:after="160" w:line="264" w:lineRule="auto"/>
        <w:ind w:left="113" w:hanging="113"/>
        <w:rPr>
          <w:color w:val="000000"/>
        </w:rPr>
      </w:pPr>
      <w:r w:rsidRPr="003314E7">
        <w:rPr>
          <w:color w:val="000000"/>
        </w:rPr>
        <w:t xml:space="preserve">[8] </w:t>
      </w:r>
      <w:r>
        <w:rPr>
          <w:color w:val="000000"/>
        </w:rPr>
        <w:t xml:space="preserve">E. </w:t>
      </w:r>
      <w:r w:rsidRPr="001D0643">
        <w:rPr>
          <w:color w:val="000000"/>
        </w:rPr>
        <w:t>Mazzucato</w:t>
      </w:r>
      <w:r>
        <w:rPr>
          <w:color w:val="000000"/>
        </w:rPr>
        <w:t xml:space="preserve"> </w:t>
      </w:r>
      <w:r w:rsidRPr="001D0643">
        <w:rPr>
          <w:color w:val="000000"/>
        </w:rPr>
        <w:t>et al.</w:t>
      </w:r>
      <w:r>
        <w:rPr>
          <w:color w:val="000000"/>
        </w:rPr>
        <w:t>,</w:t>
      </w:r>
      <w:r w:rsidRPr="001D0643">
        <w:rPr>
          <w:color w:val="000000"/>
        </w:rPr>
        <w:t xml:space="preserve"> </w:t>
      </w:r>
      <w:r w:rsidRPr="001D0643">
        <w:rPr>
          <w:i/>
          <w:iCs/>
          <w:color w:val="000000"/>
        </w:rPr>
        <w:t>Microwave imaging reflectometry for the measurement of turbulent fluctuations in tokamaks</w:t>
      </w:r>
      <w:r>
        <w:rPr>
          <w:color w:val="000000"/>
        </w:rPr>
        <w:t xml:space="preserve">, </w:t>
      </w:r>
      <w:r w:rsidRPr="001D0643">
        <w:rPr>
          <w:color w:val="000000"/>
        </w:rPr>
        <w:t>Plasma physics and controlled fusion 46.8 (2004): 1271.</w:t>
      </w:r>
    </w:p>
    <w:p w14:paraId="4AAF4851" w14:textId="3A77853E" w:rsidR="001D0643" w:rsidRPr="003314E7" w:rsidRDefault="00F3027F" w:rsidP="001D0643">
      <w:pPr>
        <w:spacing w:after="160" w:line="264" w:lineRule="auto"/>
        <w:ind w:left="113" w:hanging="113"/>
      </w:pPr>
      <w:r w:rsidRPr="003314E7">
        <w:rPr>
          <w:color w:val="000000"/>
        </w:rPr>
        <w:t>[</w:t>
      </w:r>
      <w:r w:rsidR="001D0643">
        <w:rPr>
          <w:color w:val="000000"/>
        </w:rPr>
        <w:t>9</w:t>
      </w:r>
      <w:r w:rsidRPr="003314E7">
        <w:rPr>
          <w:color w:val="000000"/>
        </w:rPr>
        <w:t xml:space="preserve">] </w:t>
      </w:r>
      <w:r w:rsidR="003314E7" w:rsidRPr="003314E7">
        <w:t>T.</w:t>
      </w:r>
      <w:r w:rsidR="003314E7">
        <w:t xml:space="preserve"> </w:t>
      </w:r>
      <w:r w:rsidRPr="003314E7">
        <w:t>Munsat</w:t>
      </w:r>
      <w:r w:rsidR="001D0643">
        <w:t xml:space="preserve"> </w:t>
      </w:r>
      <w:r w:rsidRPr="003314E7">
        <w:t>et al.</w:t>
      </w:r>
      <w:r w:rsidR="003314E7">
        <w:t>,</w:t>
      </w:r>
      <w:r w:rsidRPr="003314E7">
        <w:t xml:space="preserve"> </w:t>
      </w:r>
      <w:r w:rsidRPr="003314E7">
        <w:rPr>
          <w:i/>
          <w:iCs/>
        </w:rPr>
        <w:t>Microwave imaging reflectometer for TEXTOR</w:t>
      </w:r>
      <w:r w:rsidR="003314E7">
        <w:rPr>
          <w:i/>
          <w:iCs/>
        </w:rPr>
        <w:t xml:space="preserve">, </w:t>
      </w:r>
      <w:r w:rsidRPr="003314E7">
        <w:t>Review of scientific instruments 74 (2003)</w:t>
      </w:r>
      <w:r w:rsidR="001D0643" w:rsidRPr="001D0643">
        <w:t>: 1426-1432</w:t>
      </w:r>
    </w:p>
    <w:p w14:paraId="024E7287" w14:textId="700AD49F"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10</w:t>
      </w:r>
      <w:r w:rsidRPr="003314E7">
        <w:rPr>
          <w:color w:val="000000"/>
        </w:rPr>
        <w:t xml:space="preserve">] </w:t>
      </w:r>
      <w:r w:rsidR="003314E7" w:rsidRPr="003314E7">
        <w:rPr>
          <w:color w:val="000000"/>
        </w:rPr>
        <w:t>C. M.</w:t>
      </w:r>
      <w:r w:rsidR="003314E7">
        <w:rPr>
          <w:color w:val="000000"/>
        </w:rPr>
        <w:t xml:space="preserve"> </w:t>
      </w:r>
      <w:r w:rsidRPr="003314E7">
        <w:rPr>
          <w:color w:val="000000"/>
        </w:rPr>
        <w:t>Muscatello</w:t>
      </w:r>
      <w:r w:rsidR="001D0643">
        <w:rPr>
          <w:color w:val="000000"/>
        </w:rPr>
        <w:t xml:space="preserve"> </w:t>
      </w:r>
      <w:r w:rsidRPr="003314E7">
        <w:rPr>
          <w:color w:val="000000"/>
        </w:rPr>
        <w:t>et al.</w:t>
      </w:r>
      <w:r w:rsidR="003314E7">
        <w:rPr>
          <w:color w:val="000000"/>
        </w:rPr>
        <w:t xml:space="preserve">, </w:t>
      </w:r>
      <w:r w:rsidRPr="003314E7">
        <w:rPr>
          <w:i/>
          <w:iCs/>
          <w:color w:val="000000"/>
        </w:rPr>
        <w:t>Millimeter-wave imaging reflectometry on the DIII-D Tokamak</w:t>
      </w:r>
      <w:r w:rsidR="003314E7">
        <w:rPr>
          <w:i/>
          <w:iCs/>
          <w:color w:val="000000"/>
        </w:rPr>
        <w:t>,</w:t>
      </w:r>
      <w:r w:rsidRPr="003314E7">
        <w:rPr>
          <w:color w:val="000000"/>
        </w:rPr>
        <w:t xml:space="preserve"> Nuclear Fusion (2014).</w:t>
      </w:r>
    </w:p>
    <w:p w14:paraId="1CDF2D73" w14:textId="62D1CE1B"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11</w:t>
      </w:r>
      <w:r w:rsidRPr="003314E7">
        <w:rPr>
          <w:color w:val="000000"/>
        </w:rPr>
        <w:t xml:space="preserve">] </w:t>
      </w:r>
      <w:r w:rsidR="003314E7" w:rsidRPr="003314E7">
        <w:rPr>
          <w:color w:val="000000"/>
        </w:rPr>
        <w:t>R.</w:t>
      </w:r>
      <w:r w:rsidR="003314E7">
        <w:rPr>
          <w:color w:val="000000"/>
        </w:rPr>
        <w:t xml:space="preserve"> </w:t>
      </w:r>
      <w:r w:rsidRPr="003314E7">
        <w:rPr>
          <w:color w:val="000000"/>
        </w:rPr>
        <w:t>Sabot</w:t>
      </w:r>
      <w:r w:rsidR="001D0643">
        <w:rPr>
          <w:color w:val="000000"/>
        </w:rPr>
        <w:t xml:space="preserve"> </w:t>
      </w:r>
      <w:r w:rsidRPr="003314E7">
        <w:rPr>
          <w:color w:val="000000"/>
        </w:rPr>
        <w:t>et al.</w:t>
      </w:r>
      <w:r w:rsidR="003314E7">
        <w:rPr>
          <w:color w:val="000000"/>
        </w:rPr>
        <w:t xml:space="preserve">, </w:t>
      </w:r>
      <w:r w:rsidRPr="003314E7">
        <w:rPr>
          <w:i/>
          <w:iCs/>
          <w:color w:val="000000"/>
        </w:rPr>
        <w:t>Development of Microwave Imaging Diagnostics for WEST Tokamak</w:t>
      </w:r>
      <w:r w:rsidR="003314E7">
        <w:rPr>
          <w:i/>
          <w:iCs/>
          <w:color w:val="000000"/>
        </w:rPr>
        <w:t>,</w:t>
      </w:r>
      <w:r w:rsidRPr="003314E7">
        <w:rPr>
          <w:color w:val="000000"/>
        </w:rPr>
        <w:t xml:space="preserve"> Journal of Fusion Energy 38 (2019)</w:t>
      </w:r>
      <w:r w:rsidR="00B41B82" w:rsidRPr="00B41B82">
        <w:t xml:space="preserve"> </w:t>
      </w:r>
      <w:r w:rsidR="00B41B82" w:rsidRPr="00B41B82">
        <w:rPr>
          <w:color w:val="000000"/>
        </w:rPr>
        <w:t>: 394-405.</w:t>
      </w:r>
    </w:p>
    <w:p w14:paraId="32A909B9" w14:textId="2354D39E" w:rsidR="001D0643" w:rsidRPr="003314E7" w:rsidRDefault="00F3027F" w:rsidP="001D0643">
      <w:pPr>
        <w:spacing w:after="160" w:line="264" w:lineRule="auto"/>
        <w:ind w:left="113" w:hanging="113"/>
        <w:rPr>
          <w:color w:val="000000"/>
        </w:rPr>
      </w:pPr>
      <w:r w:rsidRPr="003314E7">
        <w:rPr>
          <w:color w:val="000000"/>
        </w:rPr>
        <w:t>[</w:t>
      </w:r>
      <w:r w:rsidR="001D0643">
        <w:rPr>
          <w:color w:val="000000"/>
        </w:rPr>
        <w:t>12</w:t>
      </w:r>
      <w:r w:rsidRPr="003314E7">
        <w:rPr>
          <w:color w:val="000000"/>
        </w:rPr>
        <w:t xml:space="preserve">] </w:t>
      </w:r>
      <w:r w:rsidR="003314E7" w:rsidRPr="003314E7">
        <w:rPr>
          <w:color w:val="000000"/>
        </w:rPr>
        <w:t>W.</w:t>
      </w:r>
      <w:r w:rsidR="003314E7">
        <w:rPr>
          <w:color w:val="000000"/>
        </w:rPr>
        <w:t xml:space="preserve"> </w:t>
      </w:r>
      <w:r w:rsidRPr="003314E7">
        <w:rPr>
          <w:color w:val="000000"/>
        </w:rPr>
        <w:t>Lee</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for KSTAR</w:t>
      </w:r>
      <w:r w:rsidR="003314E7">
        <w:rPr>
          <w:i/>
          <w:iCs/>
          <w:color w:val="000000"/>
        </w:rPr>
        <w:t>,</w:t>
      </w:r>
      <w:r w:rsidRPr="003314E7">
        <w:rPr>
          <w:color w:val="000000"/>
        </w:rPr>
        <w:t xml:space="preserve"> Journal of Instrumentation 7 (2012)</w:t>
      </w:r>
      <w:r w:rsidR="00B41B82" w:rsidRPr="00B41B82">
        <w:rPr>
          <w:color w:val="000000"/>
        </w:rPr>
        <w:t>: C01070.</w:t>
      </w:r>
    </w:p>
    <w:p w14:paraId="457FEEA3" w14:textId="10E56B75" w:rsidR="00F3027F" w:rsidRPr="003314E7" w:rsidRDefault="00F3027F" w:rsidP="003314E7">
      <w:pPr>
        <w:spacing w:after="160" w:line="264" w:lineRule="auto"/>
        <w:ind w:left="113" w:hanging="113"/>
        <w:rPr>
          <w:color w:val="000000"/>
        </w:rPr>
      </w:pPr>
      <w:r w:rsidRPr="003314E7">
        <w:rPr>
          <w:color w:val="000000"/>
        </w:rPr>
        <w:lastRenderedPageBreak/>
        <w:t>[</w:t>
      </w:r>
      <w:r w:rsidR="001D0643">
        <w:rPr>
          <w:color w:val="000000"/>
        </w:rPr>
        <w:t>13</w:t>
      </w:r>
      <w:r w:rsidRPr="003314E7">
        <w:rPr>
          <w:color w:val="000000"/>
        </w:rPr>
        <w:t xml:space="preserve">] </w:t>
      </w:r>
      <w:r w:rsidR="003314E7" w:rsidRPr="003314E7">
        <w:rPr>
          <w:color w:val="000000"/>
        </w:rPr>
        <w:t>S.</w:t>
      </w:r>
      <w:r w:rsidR="003314E7">
        <w:rPr>
          <w:color w:val="000000"/>
        </w:rPr>
        <w:t xml:space="preserve"> </w:t>
      </w:r>
      <w:r w:rsidRPr="003314E7">
        <w:rPr>
          <w:color w:val="000000"/>
        </w:rPr>
        <w:t>Yamaguchi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Microwave imaging reflectometry in LHD</w:t>
      </w:r>
      <w:r w:rsidR="003314E7">
        <w:rPr>
          <w:color w:val="000000"/>
        </w:rPr>
        <w:t>,</w:t>
      </w:r>
      <w:r w:rsidRPr="003314E7">
        <w:rPr>
          <w:color w:val="000000"/>
        </w:rPr>
        <w:t xml:space="preserve"> Review of scientific instruments 77</w:t>
      </w:r>
      <w:r w:rsidR="00B41B82">
        <w:rPr>
          <w:color w:val="000000"/>
        </w:rPr>
        <w:t>.10</w:t>
      </w:r>
      <w:r w:rsidRPr="003314E7">
        <w:rPr>
          <w:color w:val="000000"/>
        </w:rPr>
        <w:t xml:space="preserve"> (2006).</w:t>
      </w:r>
    </w:p>
    <w:p w14:paraId="57F2B449" w14:textId="4B9C0A58" w:rsidR="00F3027F" w:rsidRDefault="00F3027F" w:rsidP="003314E7">
      <w:pPr>
        <w:spacing w:after="160" w:line="264" w:lineRule="auto"/>
        <w:ind w:left="113" w:hanging="113"/>
        <w:rPr>
          <w:color w:val="000000"/>
        </w:rPr>
      </w:pPr>
      <w:r w:rsidRPr="003314E7">
        <w:rPr>
          <w:color w:val="000000"/>
        </w:rPr>
        <w:t>[1</w:t>
      </w:r>
      <w:r w:rsidR="001D0643">
        <w:rPr>
          <w:color w:val="000000"/>
        </w:rPr>
        <w:t>4</w:t>
      </w:r>
      <w:r w:rsidRPr="003314E7">
        <w:rPr>
          <w:color w:val="000000"/>
        </w:rPr>
        <w:t>] Z</w:t>
      </w:r>
      <w:r w:rsidR="003314E7">
        <w:rPr>
          <w:color w:val="000000"/>
        </w:rPr>
        <w:t>.</w:t>
      </w:r>
      <w:r w:rsidRPr="003314E7">
        <w:rPr>
          <w:color w:val="000000"/>
        </w:rPr>
        <w:t xml:space="preserve"> Shi</w:t>
      </w:r>
      <w:r w:rsidR="001D0643">
        <w:rPr>
          <w:color w:val="000000"/>
        </w:rPr>
        <w:t xml:space="preserve"> </w:t>
      </w:r>
      <w:r w:rsidRPr="003314E7">
        <w:rPr>
          <w:color w:val="000000"/>
        </w:rPr>
        <w:t>et al.</w:t>
      </w:r>
      <w:r w:rsidR="003314E7">
        <w:rPr>
          <w:color w:val="000000"/>
        </w:rPr>
        <w:t>,</w:t>
      </w:r>
      <w:r w:rsidRPr="003314E7">
        <w:rPr>
          <w:color w:val="000000"/>
        </w:rPr>
        <w:t xml:space="preserve"> </w:t>
      </w:r>
      <w:r w:rsidRPr="003314E7">
        <w:rPr>
          <w:i/>
          <w:iCs/>
          <w:color w:val="000000"/>
        </w:rPr>
        <w:t>Development of microwave imaging reflectometry on the HL-2A tokamak</w:t>
      </w:r>
      <w:r w:rsidR="003314E7" w:rsidRPr="003314E7">
        <w:rPr>
          <w:color w:val="000000"/>
        </w:rPr>
        <w:t>,</w:t>
      </w:r>
      <w:r w:rsidRPr="003314E7">
        <w:rPr>
          <w:color w:val="000000"/>
        </w:rPr>
        <w:t> Review of Scientific Instruments 85</w:t>
      </w:r>
      <w:r w:rsidR="00B41B82">
        <w:rPr>
          <w:color w:val="000000"/>
        </w:rPr>
        <w:t>.1</w:t>
      </w:r>
      <w:r w:rsidRPr="003314E7">
        <w:rPr>
          <w:color w:val="000000"/>
        </w:rPr>
        <w:t xml:space="preserve"> (2014).</w:t>
      </w:r>
    </w:p>
    <w:p w14:paraId="772A1437" w14:textId="482ABA96" w:rsidR="00B41B82" w:rsidRPr="003314E7" w:rsidRDefault="00B41B82" w:rsidP="00B41B82">
      <w:pPr>
        <w:spacing w:after="160" w:line="264" w:lineRule="auto"/>
        <w:ind w:left="113" w:hanging="113"/>
        <w:rPr>
          <w:color w:val="000000"/>
        </w:rPr>
      </w:pPr>
      <w:r w:rsidRPr="003314E7">
        <w:rPr>
          <w:color w:val="000000"/>
        </w:rPr>
        <w:t>[1</w:t>
      </w:r>
      <w:r>
        <w:rPr>
          <w:color w:val="000000"/>
        </w:rPr>
        <w:t>5</w:t>
      </w:r>
      <w:r w:rsidRPr="003314E7">
        <w:rPr>
          <w:color w:val="000000"/>
        </w:rPr>
        <w:t xml:space="preserve">] </w:t>
      </w:r>
      <w:r>
        <w:rPr>
          <w:color w:val="000000"/>
        </w:rPr>
        <w:t xml:space="preserve">W. </w:t>
      </w:r>
      <w:r w:rsidRPr="003314E7">
        <w:rPr>
          <w:color w:val="000000"/>
        </w:rPr>
        <w:t>Liao</w:t>
      </w:r>
      <w:r>
        <w:rPr>
          <w:color w:val="000000"/>
        </w:rPr>
        <w:t xml:space="preserve"> </w:t>
      </w:r>
      <w:r w:rsidRPr="003314E7">
        <w:rPr>
          <w:color w:val="000000"/>
        </w:rPr>
        <w:t xml:space="preserve"> et al</w:t>
      </w:r>
      <w:r>
        <w:rPr>
          <w:color w:val="000000"/>
        </w:rPr>
        <w:t xml:space="preserve">., </w:t>
      </w:r>
      <w:r w:rsidRPr="003314E7">
        <w:rPr>
          <w:i/>
          <w:iCs/>
          <w:color w:val="000000"/>
        </w:rPr>
        <w:t>Bench test of microwave imaging reflectometry system for EAST tokamak</w:t>
      </w:r>
      <w:r>
        <w:rPr>
          <w:color w:val="000000"/>
        </w:rPr>
        <w:t>,</w:t>
      </w:r>
      <w:r w:rsidRPr="003314E7">
        <w:rPr>
          <w:color w:val="000000"/>
        </w:rPr>
        <w:t xml:space="preserve"> Journal of Instrumentation 15</w:t>
      </w:r>
      <w:r>
        <w:rPr>
          <w:color w:val="000000"/>
        </w:rPr>
        <w:t>.03</w:t>
      </w:r>
      <w:r w:rsidRPr="003314E7">
        <w:rPr>
          <w:color w:val="000000"/>
        </w:rPr>
        <w:t xml:space="preserve"> (2020)</w:t>
      </w:r>
      <w:r>
        <w:rPr>
          <w:color w:val="000000"/>
        </w:rPr>
        <w:t>:C03036.</w:t>
      </w:r>
    </w:p>
    <w:p w14:paraId="591A5FD1" w14:textId="5DC76828" w:rsidR="002C1F9C" w:rsidRPr="003314E7" w:rsidRDefault="002C1F9C" w:rsidP="002C1F9C">
      <w:pPr>
        <w:spacing w:after="160" w:line="264" w:lineRule="auto"/>
        <w:ind w:left="113" w:hanging="113"/>
        <w:rPr>
          <w:color w:val="000000"/>
        </w:rPr>
      </w:pPr>
      <w:r w:rsidRPr="003314E7">
        <w:rPr>
          <w:color w:val="000000"/>
        </w:rPr>
        <w:t>[1</w:t>
      </w:r>
      <w:r>
        <w:rPr>
          <w:color w:val="000000"/>
        </w:rPr>
        <w:t>6</w:t>
      </w:r>
      <w:r w:rsidRPr="003314E7">
        <w:rPr>
          <w:color w:val="000000"/>
        </w:rPr>
        <w:t xml:space="preserve">] </w:t>
      </w:r>
      <w:r>
        <w:rPr>
          <w:color w:val="000000"/>
        </w:rPr>
        <w:t xml:space="preserve">Y. </w:t>
      </w:r>
      <w:r w:rsidRPr="002C1F9C">
        <w:rPr>
          <w:color w:val="000000"/>
        </w:rPr>
        <w:t>Zhu</w:t>
      </w:r>
      <w:r>
        <w:rPr>
          <w:color w:val="000000"/>
        </w:rPr>
        <w:t xml:space="preserve"> </w:t>
      </w:r>
      <w:r w:rsidRPr="002C1F9C">
        <w:rPr>
          <w:color w:val="000000"/>
        </w:rPr>
        <w:t xml:space="preserve">et al., </w:t>
      </w:r>
      <w:r w:rsidRPr="002C1F9C">
        <w:rPr>
          <w:i/>
          <w:iCs/>
          <w:color w:val="000000"/>
        </w:rPr>
        <w:t>The general optics structure of millimeter-wave imaging diagnostic on tokamak</w:t>
      </w:r>
      <w:r>
        <w:rPr>
          <w:color w:val="000000"/>
        </w:rPr>
        <w:t xml:space="preserve">, </w:t>
      </w:r>
      <w:r w:rsidRPr="002C1F9C">
        <w:rPr>
          <w:color w:val="000000"/>
        </w:rPr>
        <w:t>Journal of Instrumentation</w:t>
      </w:r>
      <w:r>
        <w:rPr>
          <w:color w:val="000000"/>
        </w:rPr>
        <w:t>,</w:t>
      </w:r>
      <w:r w:rsidRPr="002C1F9C">
        <w:rPr>
          <w:color w:val="000000"/>
        </w:rPr>
        <w:t xml:space="preserve"> 11.01 (2016): P01004</w:t>
      </w:r>
      <w:r>
        <w:rPr>
          <w:color w:val="000000"/>
        </w:rPr>
        <w:t>.</w:t>
      </w:r>
    </w:p>
    <w:p w14:paraId="5B5CCD86" w14:textId="5D8E5E9F" w:rsidR="002C1F9C" w:rsidRDefault="002C1F9C" w:rsidP="002C1F9C">
      <w:pPr>
        <w:spacing w:after="160" w:line="264" w:lineRule="auto"/>
        <w:ind w:left="113" w:hanging="113"/>
        <w:rPr>
          <w:color w:val="000000"/>
        </w:rPr>
      </w:pPr>
      <w:r w:rsidRPr="003314E7">
        <w:rPr>
          <w:color w:val="000000"/>
        </w:rPr>
        <w:t>[1</w:t>
      </w:r>
      <w:r>
        <w:rPr>
          <w:color w:val="000000"/>
        </w:rPr>
        <w:t>7</w:t>
      </w:r>
      <w:r w:rsidRPr="003314E7">
        <w:rPr>
          <w:color w:val="000000"/>
        </w:rPr>
        <w:t>] T. Munsat et al.,</w:t>
      </w:r>
      <w:r>
        <w:rPr>
          <w:color w:val="000000"/>
        </w:rPr>
        <w:t xml:space="preserve"> </w:t>
      </w:r>
      <w:r w:rsidRPr="003314E7">
        <w:rPr>
          <w:i/>
          <w:iCs/>
          <w:color w:val="000000"/>
        </w:rPr>
        <w:t>Laboratory characterization of an imaging reflectometer system</w:t>
      </w:r>
      <w:r w:rsidRPr="003314E7">
        <w:rPr>
          <w:color w:val="000000"/>
        </w:rPr>
        <w:t>, Plasma Phys. Controlled Fusion 45</w:t>
      </w:r>
      <w:r>
        <w:rPr>
          <w:color w:val="000000"/>
        </w:rPr>
        <w:t>.4 (2003)</w:t>
      </w:r>
      <w:r w:rsidRPr="003314E7">
        <w:rPr>
          <w:color w:val="000000"/>
        </w:rPr>
        <w:t xml:space="preserve"> </w:t>
      </w:r>
      <w:r>
        <w:rPr>
          <w:color w:val="000000"/>
        </w:rPr>
        <w:t>:</w:t>
      </w:r>
      <w:r w:rsidRPr="003314E7">
        <w:rPr>
          <w:color w:val="000000"/>
        </w:rPr>
        <w:t>4</w:t>
      </w:r>
      <w:r>
        <w:rPr>
          <w:color w:val="000000"/>
        </w:rPr>
        <w:t>69.</w:t>
      </w:r>
    </w:p>
    <w:p w14:paraId="1F448904" w14:textId="72213782" w:rsidR="00FA46BA" w:rsidRDefault="00362A24" w:rsidP="00362A24">
      <w:pPr>
        <w:spacing w:after="160" w:line="264" w:lineRule="auto"/>
        <w:ind w:left="113" w:hanging="113"/>
        <w:rPr>
          <w:color w:val="000000"/>
        </w:rPr>
      </w:pPr>
      <w:r w:rsidRPr="003314E7">
        <w:rPr>
          <w:color w:val="000000"/>
        </w:rPr>
        <w:t>[1</w:t>
      </w:r>
      <w:r>
        <w:rPr>
          <w:color w:val="000000"/>
        </w:rPr>
        <w:t>8</w:t>
      </w:r>
      <w:r w:rsidRPr="003314E7">
        <w:rPr>
          <w:color w:val="000000"/>
        </w:rPr>
        <w:t xml:space="preserve">] </w:t>
      </w:r>
      <w:r w:rsidR="008F1829">
        <w:rPr>
          <w:color w:val="000000"/>
        </w:rPr>
        <w:t xml:space="preserve">Y. </w:t>
      </w:r>
      <w:r w:rsidRPr="003314E7">
        <w:rPr>
          <w:color w:val="000000"/>
        </w:rPr>
        <w:t>Zhu, Zhao Z, Tong L</w:t>
      </w:r>
      <w:r w:rsidR="008F1829">
        <w:rPr>
          <w:color w:val="000000"/>
        </w:rPr>
        <w:t xml:space="preserve"> </w:t>
      </w:r>
      <w:r w:rsidRPr="003314E7">
        <w:rPr>
          <w:color w:val="000000"/>
        </w:rPr>
        <w:t>et al.</w:t>
      </w:r>
      <w:r>
        <w:rPr>
          <w:color w:val="000000"/>
        </w:rPr>
        <w:t>,</w:t>
      </w:r>
      <w:r w:rsidRPr="003314E7">
        <w:rPr>
          <w:color w:val="000000"/>
        </w:rPr>
        <w:t xml:space="preserve"> </w:t>
      </w:r>
      <w:r w:rsidRPr="003314E7">
        <w:rPr>
          <w:i/>
          <w:iCs/>
          <w:color w:val="000000"/>
        </w:rPr>
        <w:t>Optics system design of microwave imaging reflectometry for the EAST tokamak</w:t>
      </w:r>
      <w:r>
        <w:rPr>
          <w:color w:val="000000"/>
        </w:rPr>
        <w:t>,</w:t>
      </w:r>
      <w:r w:rsidRPr="003314E7">
        <w:rPr>
          <w:color w:val="000000"/>
        </w:rPr>
        <w:t xml:space="preserve"> Plasma Science and Technology</w:t>
      </w:r>
      <w:r>
        <w:rPr>
          <w:color w:val="000000"/>
        </w:rPr>
        <w:t xml:space="preserve"> 18</w:t>
      </w:r>
      <w:r w:rsidRPr="003314E7">
        <w:rPr>
          <w:color w:val="000000"/>
        </w:rPr>
        <w:t xml:space="preserve"> </w:t>
      </w:r>
      <w:r>
        <w:rPr>
          <w:color w:val="000000"/>
        </w:rPr>
        <w:t>(</w:t>
      </w:r>
      <w:r w:rsidRPr="003314E7">
        <w:rPr>
          <w:color w:val="000000"/>
        </w:rPr>
        <w:t>2016</w:t>
      </w:r>
      <w:r>
        <w:rPr>
          <w:color w:val="000000"/>
        </w:rPr>
        <w:t xml:space="preserve">) </w:t>
      </w:r>
      <w:r w:rsidRPr="003314E7">
        <w:rPr>
          <w:color w:val="000000"/>
        </w:rPr>
        <w:t>4</w:t>
      </w:r>
      <w:r>
        <w:rPr>
          <w:color w:val="000000"/>
        </w:rPr>
        <w:t>.</w:t>
      </w:r>
    </w:p>
    <w:p w14:paraId="46DE44BE" w14:textId="5FCE68EB" w:rsidR="008F1829" w:rsidRPr="003314E7" w:rsidRDefault="008F1829" w:rsidP="008F1829">
      <w:pPr>
        <w:spacing w:after="160" w:line="264" w:lineRule="auto"/>
        <w:ind w:left="113" w:hanging="113"/>
        <w:rPr>
          <w:color w:val="000000"/>
        </w:rPr>
      </w:pPr>
      <w:r w:rsidRPr="003314E7">
        <w:rPr>
          <w:color w:val="000000"/>
        </w:rPr>
        <w:t>[1</w:t>
      </w:r>
      <w:r>
        <w:rPr>
          <w:color w:val="000000"/>
        </w:rPr>
        <w:t>9</w:t>
      </w:r>
      <w:r w:rsidRPr="003314E7">
        <w:rPr>
          <w:color w:val="000000"/>
        </w:rPr>
        <w:t xml:space="preserve">] </w:t>
      </w:r>
      <w:r w:rsidRPr="008F1829">
        <w:rPr>
          <w:color w:val="000000"/>
        </w:rPr>
        <w:t>Muscatello, Christopher M</w:t>
      </w:r>
      <w:r>
        <w:rPr>
          <w:color w:val="000000"/>
        </w:rPr>
        <w:t xml:space="preserve"> </w:t>
      </w:r>
      <w:r w:rsidRPr="008F1829">
        <w:rPr>
          <w:color w:val="000000"/>
        </w:rPr>
        <w:t>et al.</w:t>
      </w:r>
      <w:r>
        <w:rPr>
          <w:color w:val="000000"/>
        </w:rPr>
        <w:t>,</w:t>
      </w:r>
      <w:r w:rsidRPr="008F1829">
        <w:rPr>
          <w:color w:val="000000"/>
        </w:rPr>
        <w:t xml:space="preserve"> </w:t>
      </w:r>
      <w:r w:rsidRPr="008F1829">
        <w:rPr>
          <w:i/>
          <w:iCs/>
          <w:color w:val="000000"/>
        </w:rPr>
        <w:t>Technical overview of the millimeter-wave imaging reflectometer on the DIII-D tokamak</w:t>
      </w:r>
      <w:r w:rsidRPr="008F1829">
        <w:rPr>
          <w:color w:val="000000"/>
        </w:rPr>
        <w:t>.</w:t>
      </w:r>
      <w:r>
        <w:rPr>
          <w:color w:val="000000"/>
        </w:rPr>
        <w:t xml:space="preserve"> </w:t>
      </w:r>
      <w:r w:rsidRPr="008F1829">
        <w:rPr>
          <w:color w:val="000000"/>
        </w:rPr>
        <w:t>Review of Scientific Instruments 85.11 (2014).</w:t>
      </w:r>
    </w:p>
    <w:p w14:paraId="2FA9AD13" w14:textId="77777777" w:rsidR="008F1829" w:rsidRPr="003314E7" w:rsidRDefault="008F1829" w:rsidP="00362A24">
      <w:pPr>
        <w:spacing w:after="160" w:line="264" w:lineRule="auto"/>
        <w:ind w:left="113" w:hanging="113"/>
        <w:rPr>
          <w:color w:val="000000"/>
        </w:rPr>
      </w:pPr>
    </w:p>
    <w:sectPr w:rsidR="008F1829" w:rsidRPr="003314E7">
      <w:footerReference w:type="default" r:id="rId24"/>
      <w:headerReference w:type="first" r:id="rId25"/>
      <w:footerReference w:type="first" r:id="rId26"/>
      <w:footnotePr>
        <w:numRestart w:val="eachSect"/>
      </w:footnotePr>
      <w:pgSz w:w="11906" w:h="16838"/>
      <w:pgMar w:top="1814" w:right="1701" w:bottom="2155" w:left="1701" w:header="1814" w:footer="1134" w:gutter="0"/>
      <w:lnNumType w:countBy="1" w:distance="283" w:restart="continuous"/>
      <w:pgNumType w:start="1"/>
      <w:cols w:space="720"/>
      <w:formProt w:val="0"/>
      <w:titlePg/>
      <w:docGrid w:linePitch="100" w:charSpace="819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Xiaoliang Li" w:date="2025-02-12T13:42:00Z" w:initials="XL">
    <w:p w14:paraId="0F5270C8" w14:textId="77777777" w:rsidR="00882D18" w:rsidRDefault="00882D18" w:rsidP="00610329">
      <w:r>
        <w:rPr>
          <w:rStyle w:val="CommentReference"/>
        </w:rPr>
        <w:annotationRef/>
      </w:r>
      <w:r>
        <w:rPr>
          <w:lang w:val="en-US" w:eastAsia="en-US"/>
        </w:rPr>
        <w:t>C. W. Domier, et al., " Ultrashort Pulse Reflectometry (USPR) diagnostic for EAST.", JINST 17 (02), C02010 (2022).</w:t>
      </w:r>
    </w:p>
    <w:p w14:paraId="68BD5C0E" w14:textId="77777777" w:rsidR="00882D18" w:rsidRDefault="00882D18" w:rsidP="00610329">
      <w:r>
        <w:rPr>
          <w:lang w:val="en-US" w:eastAsia="en-US"/>
        </w:rPr>
        <w:cr/>
        <w:t>X. Yu et al, “Numerical simulation of ultrashort-pulse reflectometry (USPR) on EAST.” Plasma Sci. Technol., 25 (2023) 125601.</w:t>
      </w:r>
    </w:p>
    <w:p w14:paraId="58018964" w14:textId="77777777" w:rsidR="00882D18" w:rsidRDefault="00882D18" w:rsidP="00610329">
      <w:r>
        <w:rPr>
          <w:lang w:val="en-US" w:eastAsia="en-US"/>
        </w:rPr>
        <w:cr/>
        <w:t>X. Li, et al. "Development of ultra-short pulse reflectometry on the Experimental Advanced Superconducting Tokamak (EAST)." Review of Scientific Instruments 95, 073519 (2024)</w:t>
      </w:r>
      <w:r>
        <w:rPr>
          <w:lang w:val="en-US" w:eastAsia="en-US"/>
        </w:rPr>
        <w:cr/>
      </w:r>
    </w:p>
  </w:comment>
  <w:comment w:id="4" w:author="Xiaoliang Li" w:date="2025-02-12T13:45:00Z" w:initials="XL">
    <w:p w14:paraId="5131D737" w14:textId="77777777" w:rsidR="00882D18" w:rsidRDefault="00882D18" w:rsidP="00610329">
      <w:r>
        <w:rPr>
          <w:rStyle w:val="CommentReference"/>
        </w:rPr>
        <w:annotationRef/>
      </w:r>
      <w:r>
        <w:rPr>
          <w:color w:val="000000"/>
          <w:lang w:val="en-US" w:eastAsia="en-US"/>
        </w:rPr>
        <w:t>Y. Chen, "Frontier system-on-chip (SoC) technology for microwave diagnostics (invited)", Review of Scientific Instruments 95, 093516 (2024).</w:t>
      </w:r>
    </w:p>
    <w:p w14:paraId="19857707" w14:textId="77777777" w:rsidR="00882D18" w:rsidRDefault="00882D18" w:rsidP="00610329"/>
  </w:comment>
  <w:comment w:id="5" w:author="Xiaoliang Li" w:date="2025-02-12T13:43:00Z" w:initials="XL">
    <w:p w14:paraId="75A80B27" w14:textId="77777777" w:rsidR="00882D18" w:rsidRDefault="00882D18" w:rsidP="00105714">
      <w:r>
        <w:rPr>
          <w:rStyle w:val="CommentReference"/>
        </w:rPr>
        <w:annotationRef/>
      </w:r>
      <w:r>
        <w:rPr>
          <w:lang w:val="en-US" w:eastAsia="en-US"/>
        </w:rPr>
        <w:t xml:space="preserve">Y. Zhu, et al., "System-on-chip upgrade of millimeter-wave imaging diagnostics for fusion plasma." Review of Scientific Instruments 92.5 (2021). </w:t>
      </w:r>
      <w:r>
        <w:rPr>
          <w:lang w:val="en-US" w:eastAsia="en-US"/>
        </w:rPr>
        <w:cr/>
      </w:r>
      <w:r>
        <w:rPr>
          <w:lang w:val="en-US" w:eastAsia="en-US"/>
        </w:rPr>
        <w:cr/>
        <w:t>Y. Zhu, et al., "System-on-chip approach microwave imaging reflectometer on DIII-D tokamak." Review of Scientific Instruments 93.11 (2022): 113509.</w:t>
      </w:r>
      <w:r>
        <w:rPr>
          <w:lang w:val="en-US" w:eastAsia="en-US"/>
        </w:rPr>
        <w:cr/>
      </w:r>
      <w:r>
        <w:rPr>
          <w:lang w:val="en-US" w:eastAsia="en-US"/>
        </w:rPr>
        <w:cr/>
      </w:r>
      <w:r>
        <w:rPr>
          <w:color w:val="000000"/>
          <w:lang w:val="en-US" w:eastAsia="en-US"/>
        </w:rPr>
        <w:t>Domier, Calvin, et al. "Recent advancements of microwave imaging diagnostic at the DIII-D tokamak." </w:t>
      </w:r>
      <w:r>
        <w:rPr>
          <w:i/>
          <w:iCs/>
          <w:color w:val="000000"/>
          <w:lang w:val="en-US" w:eastAsia="en-US"/>
        </w:rPr>
        <w:t>APS Division of Plasma Physics Meeting Abstracts</w:t>
      </w:r>
      <w:r>
        <w:rPr>
          <w:color w:val="000000"/>
          <w:lang w:val="en-US" w:eastAsia="en-US"/>
        </w:rPr>
        <w:t xml:space="preserve">. Vol. 2023. 2023. </w:t>
      </w:r>
    </w:p>
  </w:comment>
  <w:comment w:id="6" w:author="Xiaoliang Li" w:date="2025-02-12T14:03:00Z" w:initials="XL">
    <w:p w14:paraId="1AE364D4" w14:textId="7428D72A" w:rsidR="00882D18" w:rsidRDefault="00882D18" w:rsidP="00105714">
      <w:r>
        <w:rPr>
          <w:rStyle w:val="CommentReference"/>
        </w:rPr>
        <w:annotationRef/>
      </w:r>
      <w:r>
        <w:rPr>
          <w:lang w:val="en-US" w:eastAsia="en-US"/>
        </w:rPr>
        <w:t xml:space="preserve">Y. Zhu, et al., "W-band system-on-chip electron cyclotron emission imaging system on DIII-D." Review of Scientific Instruments 91.9 (2020): 093504. </w:t>
      </w:r>
    </w:p>
  </w:comment>
  <w:comment w:id="7" w:author="Xiaoliang Li" w:date="2025-02-12T13:51:00Z" w:initials="XL">
    <w:p w14:paraId="74A2A746" w14:textId="77777777" w:rsidR="00882D18" w:rsidRDefault="00882D18" w:rsidP="00105714">
      <w:r>
        <w:rPr>
          <w:rStyle w:val="CommentReference"/>
        </w:rPr>
        <w:annotationRef/>
      </w:r>
      <w:r>
        <w:rPr>
          <w:lang w:val="en-US" w:eastAsia="en-US"/>
        </w:rPr>
        <w:t>G. Yu, et al., "ECE imaging cross correlation for coherent fluctuation measurement," in 61st Annual Meeting of the APS Division of Plasma Physics, Fort Lauderdale, Florida (APS, 2019).</w:t>
      </w:r>
      <w:r>
        <w:rPr>
          <w:lang w:val="en-US" w:eastAsia="en-US"/>
        </w:rPr>
        <w:cr/>
      </w:r>
      <w:r>
        <w:rPr>
          <w:lang w:val="en-US" w:eastAsia="en-US"/>
        </w:rPr>
        <w:cr/>
        <w:t>G. Yu, et al., "Noise suppression for MHD characterization with electron cyclotron emission imaging 1D technique." Plasma Physics and Controlled Fusion 63.5 (2021): 055001.</w:t>
      </w:r>
      <w:r>
        <w:rPr>
          <w:lang w:val="en-US" w:eastAsia="en-US"/>
        </w:rPr>
        <w:cr/>
      </w:r>
      <w:r>
        <w:rPr>
          <w:lang w:val="en-US" w:eastAsia="en-US"/>
        </w:rPr>
        <w:cr/>
        <w:t>G. Yu, et al., "Diagnosing the pedestal magnetic field and magnetohydrodynamics radial structure with pedestal–scrape of layer electron cyclotron emission radiation inversion in H-mode plasma." Review of Scientific Instruments 93.10 (2022).</w:t>
      </w:r>
      <w:r>
        <w:rPr>
          <w:lang w:val="en-US" w:eastAsia="en-US"/>
        </w:rPr>
        <w:cr/>
      </w:r>
    </w:p>
  </w:comment>
  <w:comment w:id="9" w:author="Xiaoliang Li" w:date="2025-02-12T13:56:00Z" w:initials="XL">
    <w:p w14:paraId="01494E66" w14:textId="53FA19DA" w:rsidR="00882D18" w:rsidRDefault="00882D18" w:rsidP="003A09B9">
      <w:r>
        <w:rPr>
          <w:rStyle w:val="CommentReference"/>
        </w:rPr>
        <w:annotationRef/>
      </w:r>
      <w:r>
        <w:rPr>
          <w:color w:val="000000"/>
          <w:lang w:val="en-US" w:eastAsia="en-US"/>
        </w:rPr>
        <w:t>X. Li, et al., “High level of integration of front-end imaging optics system for electron cyclotron emission imaging diagnostics on the DIII-D tokamak.” Fusion Engineering and Design, 172(2021), 112915.</w:t>
      </w:r>
    </w:p>
    <w:p w14:paraId="47E0197A" w14:textId="77777777" w:rsidR="00882D18" w:rsidRDefault="00882D18" w:rsidP="003A09B9"/>
  </w:comment>
  <w:comment w:id="11" w:author="mmwave" w:date="2025-02-12T17:39:00Z" w:initials="m">
    <w:p w14:paraId="2156C6F0" w14:textId="17715B99" w:rsidR="00882D18" w:rsidRDefault="00882D18">
      <w:pPr>
        <w:pStyle w:val="CommentText"/>
        <w:rPr>
          <w:noProof/>
        </w:rPr>
      </w:pPr>
      <w:r>
        <w:rPr>
          <w:rStyle w:val="CommentReference"/>
        </w:rPr>
        <w:annotationRef/>
      </w:r>
      <w:r>
        <w:rPr>
          <w:noProof/>
        </w:rPr>
        <w:t>1.</w:t>
      </w:r>
      <w:r>
        <w:rPr>
          <w:rFonts w:ascii="SimSun" w:eastAsia="SimSun" w:hAnsi="SimSun" w:cs="SimSun" w:hint="eastAsia"/>
          <w:noProof/>
        </w:rPr>
        <w:t>改成</w:t>
      </w:r>
      <w:r>
        <w:rPr>
          <w:noProof/>
        </w:rPr>
        <w:t>Port-D flange</w:t>
      </w:r>
      <w:r>
        <w:rPr>
          <w:noProof/>
        </w:rPr>
        <w:t>;</w:t>
      </w:r>
    </w:p>
    <w:p w14:paraId="39520F73" w14:textId="41630ADE" w:rsidR="00882D18" w:rsidRDefault="00882D18">
      <w:pPr>
        <w:pStyle w:val="CommentText"/>
        <w:rPr>
          <w:noProof/>
          <w:lang w:eastAsia="zh-CN"/>
        </w:rPr>
      </w:pPr>
      <w:r>
        <w:rPr>
          <w:noProof/>
          <w:lang w:eastAsia="zh-CN"/>
        </w:rPr>
        <w:t>2.</w:t>
      </w:r>
      <w:r>
        <w:rPr>
          <w:rFonts w:ascii="SimSun" w:eastAsia="SimSun" w:hAnsi="SimSun" w:cs="SimSun" w:hint="eastAsia"/>
          <w:noProof/>
          <w:lang w:eastAsia="zh-CN"/>
        </w:rPr>
        <w:t>把</w:t>
      </w:r>
      <w:r>
        <w:rPr>
          <w:noProof/>
          <w:lang w:eastAsia="zh-CN"/>
        </w:rPr>
        <w:t>MIR</w:t>
      </w:r>
      <w:r>
        <w:rPr>
          <w:rFonts w:ascii="SimSun" w:eastAsia="SimSun" w:hAnsi="SimSun" w:cs="SimSun" w:hint="eastAsia"/>
          <w:noProof/>
          <w:lang w:eastAsia="zh-CN"/>
        </w:rPr>
        <w:t>天线标上，注意背景色;</w:t>
      </w:r>
    </w:p>
    <w:p w14:paraId="3643DD2B" w14:textId="36C4D013" w:rsidR="00882D18" w:rsidRDefault="00882D18">
      <w:pPr>
        <w:pStyle w:val="CommentText"/>
        <w:rPr>
          <w:lang w:eastAsia="zh-CN"/>
        </w:rPr>
      </w:pPr>
      <w:r>
        <w:rPr>
          <w:noProof/>
        </w:rPr>
        <w:t>3.</w:t>
      </w:r>
      <w:r>
        <w:rPr>
          <w:noProof/>
        </w:rPr>
        <w:t xml:space="preserve">MIR transimitter beam </w:t>
      </w:r>
      <w:r>
        <w:rPr>
          <w:rFonts w:ascii="SimSun" w:eastAsia="SimSun" w:hAnsi="SimSun" w:cs="SimSun" w:hint="eastAsia"/>
          <w:noProof/>
        </w:rPr>
        <w:t>改成</w:t>
      </w:r>
      <w:r>
        <w:rPr>
          <w:rFonts w:ascii="SimSun" w:eastAsia="SimSun" w:hAnsi="SimSun" w:cs="SimSun" w:hint="eastAsia"/>
          <w:noProof/>
          <w:lang w:eastAsia="zh-CN"/>
        </w:rPr>
        <w:t>白底蓝字</w:t>
      </w:r>
    </w:p>
  </w:comment>
  <w:comment w:id="18" w:author="mmwave" w:date="2025-02-12T17:43:00Z" w:initials="m">
    <w:p w14:paraId="090876BB" w14:textId="7EA7269D"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lang w:eastAsia="zh-CN"/>
        </w:rPr>
        <w:t>1</w:t>
      </w:r>
      <w:r>
        <w:rPr>
          <w:rFonts w:ascii="SimSun" w:eastAsia="SimSun" w:hAnsi="SimSun" w:cs="SimSun"/>
          <w:noProof/>
          <w:lang w:eastAsia="zh-CN"/>
        </w:rPr>
        <w:t>.</w:t>
      </w:r>
      <w:r>
        <w:rPr>
          <w:rFonts w:ascii="SimSun" w:eastAsia="SimSun" w:hAnsi="SimSun" w:cs="SimSun" w:hint="eastAsia"/>
          <w:noProof/>
          <w:lang w:eastAsia="zh-CN"/>
        </w:rPr>
        <w:t>给出对应</w:t>
      </w:r>
      <w:r>
        <w:rPr>
          <w:rFonts w:ascii="SimSun" w:eastAsia="SimSun" w:hAnsi="SimSun" w:cs="SimSun" w:hint="eastAsia"/>
          <w:noProof/>
          <w:lang w:eastAsia="zh-CN"/>
        </w:rPr>
        <w:t>的炮号和时间</w:t>
      </w:r>
      <w:r>
        <w:rPr>
          <w:rFonts w:ascii="SimSun" w:eastAsia="SimSun" w:hAnsi="SimSun" w:cs="SimSun" w:hint="eastAsia"/>
          <w:noProof/>
          <w:lang w:eastAsia="zh-CN"/>
        </w:rPr>
        <w:t>，应该使用E</w:t>
      </w:r>
      <w:r>
        <w:rPr>
          <w:rFonts w:ascii="SimSun" w:eastAsia="SimSun" w:hAnsi="SimSun" w:cs="SimSun"/>
          <w:noProof/>
          <w:lang w:eastAsia="zh-CN"/>
        </w:rPr>
        <w:t>AST真实</w:t>
      </w:r>
      <w:r>
        <w:rPr>
          <w:rFonts w:ascii="SimSun" w:eastAsia="SimSun" w:hAnsi="SimSun" w:cs="SimSun" w:hint="eastAsia"/>
          <w:noProof/>
          <w:lang w:eastAsia="zh-CN"/>
        </w:rPr>
        <w:t>放电磁场剖面。</w:t>
      </w:r>
    </w:p>
    <w:p w14:paraId="6D8159A8" w14:textId="27DC15BC" w:rsidR="00882D18" w:rsidRDefault="00882D18">
      <w:pPr>
        <w:pStyle w:val="CommentText"/>
        <w:rPr>
          <w:rFonts w:ascii="SimSun" w:eastAsia="SimSun" w:hAnsi="SimSun" w:cs="SimSun"/>
          <w:noProof/>
          <w:lang w:eastAsia="zh-CN"/>
        </w:rPr>
      </w:pPr>
      <w:r>
        <w:rPr>
          <w:rFonts w:ascii="SimSun" w:eastAsia="SimSun" w:hAnsi="SimSun" w:cs="SimSun"/>
          <w:noProof/>
          <w:lang w:eastAsia="zh-CN"/>
        </w:rPr>
        <w:t>2.No</w:t>
      </w:r>
      <w:r>
        <w:rPr>
          <w:rFonts w:ascii="SimSun" w:eastAsia="SimSun" w:hAnsi="SimSun" w:cs="SimSun"/>
          <w:noProof/>
          <w:lang w:eastAsia="zh-CN"/>
        </w:rPr>
        <w:t>rmalizer radius</w:t>
      </w:r>
    </w:p>
    <w:p w14:paraId="46DBF8BD" w14:textId="3406EEEB" w:rsidR="00882D18" w:rsidRDefault="00882D18">
      <w:pPr>
        <w:pStyle w:val="CommentText"/>
        <w:rPr>
          <w:rFonts w:hint="eastAsia"/>
          <w:lang w:eastAsia="zh-CN"/>
        </w:rPr>
      </w:pPr>
    </w:p>
  </w:comment>
  <w:comment w:id="36" w:author="mmwave" w:date="2025-02-12T17:55:00Z" w:initials="m">
    <w:p w14:paraId="48A4E13A" w14:textId="1F89B454"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lang w:eastAsia="zh-CN"/>
        </w:rPr>
        <w:t>（a</w:t>
      </w:r>
      <w:r>
        <w:rPr>
          <w:rFonts w:ascii="SimSun" w:eastAsia="SimSun" w:hAnsi="SimSun" w:cs="SimSun"/>
          <w:noProof/>
          <w:lang w:eastAsia="zh-CN"/>
        </w:rPr>
        <w:t>)</w:t>
      </w:r>
      <w:r>
        <w:rPr>
          <w:rFonts w:ascii="SimSun" w:eastAsia="SimSun" w:hAnsi="SimSun" w:cs="SimSun" w:hint="eastAsia"/>
          <w:noProof/>
        </w:rPr>
        <w:t>图片</w:t>
      </w:r>
      <w:r>
        <w:rPr>
          <w:rFonts w:ascii="SimSun" w:eastAsia="SimSun" w:hAnsi="SimSun" w:cs="SimSun" w:hint="eastAsia"/>
          <w:noProof/>
          <w:lang w:eastAsia="zh-CN"/>
        </w:rPr>
        <w:t>A</w:t>
      </w:r>
      <w:r>
        <w:rPr>
          <w:rFonts w:ascii="SimSun" w:eastAsia="SimSun" w:hAnsi="SimSun" w:cs="SimSun"/>
          <w:noProof/>
          <w:lang w:eastAsia="zh-CN"/>
        </w:rPr>
        <w:t>mplifer</w:t>
      </w:r>
      <w:r>
        <w:rPr>
          <w:rFonts w:ascii="SimSun" w:eastAsia="SimSun" w:hAnsi="SimSun" w:cs="SimSun"/>
          <w:noProof/>
          <w:lang w:eastAsia="zh-CN"/>
        </w:rPr>
        <w:t xml:space="preserve"> 改成</w:t>
      </w:r>
      <w:r>
        <w:rPr>
          <w:rFonts w:ascii="SimSun" w:eastAsia="SimSun" w:hAnsi="SimSun" w:cs="SimSun" w:hint="eastAsia"/>
          <w:noProof/>
          <w:lang w:eastAsia="zh-CN"/>
        </w:rPr>
        <w:t>L</w:t>
      </w:r>
      <w:r>
        <w:rPr>
          <w:rFonts w:ascii="SimSun" w:eastAsia="SimSun" w:hAnsi="SimSun" w:cs="SimSun" w:hint="eastAsia"/>
          <w:noProof/>
          <w:lang w:eastAsia="zh-CN"/>
        </w:rPr>
        <w:t>ow</w:t>
      </w:r>
      <w:r>
        <w:rPr>
          <w:rFonts w:ascii="SimSun" w:eastAsia="SimSun" w:hAnsi="SimSun" w:cs="SimSun"/>
          <w:noProof/>
          <w:lang w:eastAsia="zh-CN"/>
        </w:rPr>
        <w:t xml:space="preserve"> </w:t>
      </w:r>
      <w:r>
        <w:rPr>
          <w:rFonts w:ascii="SimSun" w:eastAsia="SimSun" w:hAnsi="SimSun" w:cs="SimSun"/>
          <w:noProof/>
          <w:lang w:eastAsia="zh-CN"/>
        </w:rPr>
        <w:t>N</w:t>
      </w:r>
      <w:r>
        <w:rPr>
          <w:rFonts w:ascii="SimSun" w:eastAsia="SimSun" w:hAnsi="SimSun" w:cs="SimSun"/>
          <w:noProof/>
          <w:lang w:eastAsia="zh-CN"/>
        </w:rPr>
        <w:t>oise</w:t>
      </w:r>
      <w:r>
        <w:rPr>
          <w:rFonts w:ascii="SimSun" w:eastAsia="SimSun" w:hAnsi="SimSun" w:cs="SimSun"/>
          <w:noProof/>
          <w:lang w:eastAsia="zh-CN"/>
        </w:rPr>
        <w:t xml:space="preserve"> </w:t>
      </w:r>
      <w:r>
        <w:rPr>
          <w:rFonts w:ascii="SimSun" w:eastAsia="SimSun" w:hAnsi="SimSun" w:cs="SimSun"/>
          <w:noProof/>
          <w:lang w:eastAsia="zh-CN"/>
        </w:rPr>
        <w:t>A</w:t>
      </w:r>
      <w:r>
        <w:rPr>
          <w:rFonts w:ascii="SimSun" w:eastAsia="SimSun" w:hAnsi="SimSun" w:cs="SimSun"/>
          <w:noProof/>
          <w:lang w:eastAsia="zh-CN"/>
        </w:rPr>
        <w:t>mplifer</w:t>
      </w:r>
    </w:p>
    <w:p w14:paraId="28E496E4" w14:textId="4A1CFC81" w:rsidR="00882D18" w:rsidRDefault="00882D18">
      <w:pPr>
        <w:pStyle w:val="CommentText"/>
        <w:rPr>
          <w:rFonts w:hint="eastAsia"/>
          <w:lang w:eastAsia="zh-CN"/>
        </w:rPr>
      </w:pPr>
      <w:r>
        <w:rPr>
          <w:noProof/>
          <w:lang w:eastAsia="zh-CN"/>
        </w:rPr>
        <w:t>(b)</w:t>
      </w:r>
      <w:r>
        <w:rPr>
          <w:rFonts w:ascii="SimSun" w:eastAsia="SimSun" w:hAnsi="SimSun" w:cs="SimSun" w:hint="eastAsia"/>
          <w:noProof/>
          <w:lang w:eastAsia="zh-CN"/>
        </w:rPr>
        <w:t>图A</w:t>
      </w:r>
      <w:r>
        <w:rPr>
          <w:rFonts w:ascii="SimSun" w:eastAsia="SimSun" w:hAnsi="SimSun" w:cs="SimSun"/>
          <w:noProof/>
          <w:lang w:eastAsia="zh-CN"/>
        </w:rPr>
        <w:t>mp</w:t>
      </w:r>
      <w:r>
        <w:rPr>
          <w:rFonts w:ascii="SimSun" w:eastAsia="SimSun" w:hAnsi="SimSun" w:cs="SimSun"/>
          <w:noProof/>
          <w:lang w:eastAsia="zh-CN"/>
        </w:rPr>
        <w:t xml:space="preserve"> 改成</w:t>
      </w:r>
      <w:r>
        <w:rPr>
          <w:rFonts w:ascii="SimSun" w:eastAsia="SimSun" w:hAnsi="SimSun" w:cs="SimSun" w:hint="eastAsia"/>
          <w:noProof/>
          <w:lang w:eastAsia="zh-CN"/>
        </w:rPr>
        <w:t>L</w:t>
      </w:r>
      <w:r>
        <w:rPr>
          <w:rFonts w:ascii="SimSun" w:eastAsia="SimSun" w:hAnsi="SimSun" w:cs="SimSun"/>
          <w:noProof/>
          <w:lang w:eastAsia="zh-CN"/>
        </w:rPr>
        <w:t>NA,三角</w:t>
      </w:r>
      <w:r>
        <w:rPr>
          <w:rFonts w:ascii="SimSun" w:eastAsia="SimSun" w:hAnsi="SimSun" w:cs="SimSun" w:hint="eastAsia"/>
          <w:noProof/>
          <w:lang w:eastAsia="zh-CN"/>
        </w:rPr>
        <w:t>符号</w:t>
      </w:r>
    </w:p>
  </w:comment>
  <w:comment w:id="39" w:author="mmwave" w:date="2025-02-12T18:08:00Z" w:initials="m">
    <w:p w14:paraId="2C2CD0CB" w14:textId="4E52C15B" w:rsidR="00882D18" w:rsidRDefault="00882D18">
      <w:pPr>
        <w:pStyle w:val="CommentText"/>
      </w:pPr>
      <w:r>
        <w:rPr>
          <w:rStyle w:val="CommentReference"/>
        </w:rPr>
        <w:annotationRef/>
      </w:r>
    </w:p>
  </w:comment>
  <w:comment w:id="38" w:author="mmwave" w:date="2025-02-12T18:00:00Z" w:initials="m">
    <w:p w14:paraId="65285936" w14:textId="77777777"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lang w:eastAsia="zh-CN"/>
        </w:rPr>
        <w:t>1</w:t>
      </w:r>
      <w:r>
        <w:rPr>
          <w:rFonts w:ascii="SimSun" w:eastAsia="SimSun" w:hAnsi="SimSun" w:cs="SimSun"/>
          <w:noProof/>
          <w:lang w:eastAsia="zh-CN"/>
        </w:rPr>
        <w:t>.</w:t>
      </w:r>
      <w:r>
        <w:rPr>
          <w:rFonts w:ascii="SimSun" w:eastAsia="SimSun" w:hAnsi="SimSun" w:cs="SimSun" w:hint="eastAsia"/>
          <w:noProof/>
          <w:lang w:eastAsia="zh-CN"/>
        </w:rPr>
        <w:t>图要镜像，</w:t>
      </w:r>
      <w:r>
        <w:rPr>
          <w:rFonts w:ascii="SimSun" w:eastAsia="SimSun" w:hAnsi="SimSun" w:cs="SimSun" w:hint="eastAsia"/>
          <w:noProof/>
          <w:lang w:eastAsia="zh-CN"/>
        </w:rPr>
        <w:t>可以没有</w:t>
      </w:r>
      <w:r>
        <w:rPr>
          <w:rFonts w:ascii="SimSun" w:eastAsia="SimSun" w:hAnsi="SimSun" w:cs="SimSun" w:hint="eastAsia"/>
          <w:noProof/>
          <w:lang w:eastAsia="zh-CN"/>
        </w:rPr>
        <w:t>T</w:t>
      </w:r>
      <w:r>
        <w:rPr>
          <w:rFonts w:ascii="SimSun" w:eastAsia="SimSun" w:hAnsi="SimSun" w:cs="SimSun"/>
          <w:noProof/>
          <w:lang w:eastAsia="zh-CN"/>
        </w:rPr>
        <w:t xml:space="preserve">ransmitter </w:t>
      </w:r>
      <w:r>
        <w:rPr>
          <w:rFonts w:ascii="SimSun" w:eastAsia="SimSun" w:hAnsi="SimSun" w:cs="SimSun" w:hint="eastAsia"/>
          <w:noProof/>
          <w:lang w:eastAsia="zh-CN"/>
        </w:rPr>
        <w:t>（P</w:t>
      </w:r>
      <w:r>
        <w:rPr>
          <w:rFonts w:ascii="SimSun" w:eastAsia="SimSun" w:hAnsi="SimSun" w:cs="SimSun"/>
          <w:noProof/>
          <w:lang w:eastAsia="zh-CN"/>
        </w:rPr>
        <w:t>LASMA要在</w:t>
      </w:r>
      <w:r>
        <w:rPr>
          <w:rFonts w:ascii="SimSun" w:eastAsia="SimSun" w:hAnsi="SimSun" w:cs="SimSun" w:hint="eastAsia"/>
          <w:noProof/>
          <w:lang w:eastAsia="zh-CN"/>
        </w:rPr>
        <w:t>右边）</w:t>
      </w:r>
    </w:p>
    <w:p w14:paraId="123D7AB8" w14:textId="77777777" w:rsidR="00882D18" w:rsidRDefault="00882D18">
      <w:pPr>
        <w:pStyle w:val="CommentText"/>
        <w:rPr>
          <w:rFonts w:ascii="SimSun" w:eastAsia="SimSun" w:hAnsi="SimSun" w:cs="SimSun"/>
          <w:noProof/>
          <w:lang w:eastAsia="zh-CN"/>
        </w:rPr>
      </w:pPr>
      <w:r>
        <w:rPr>
          <w:noProof/>
          <w:lang w:eastAsia="zh-CN"/>
        </w:rPr>
        <w:t xml:space="preserve">2.Source A,B,C </w:t>
      </w:r>
      <w:r>
        <w:rPr>
          <w:rFonts w:ascii="SimSun" w:eastAsia="SimSun" w:hAnsi="SimSun" w:cs="SimSun" w:hint="eastAsia"/>
          <w:noProof/>
          <w:lang w:eastAsia="zh-CN"/>
        </w:rPr>
        <w:t>未定义</w:t>
      </w:r>
    </w:p>
    <w:p w14:paraId="7D735D40" w14:textId="5B2D0AEB" w:rsidR="00882D18" w:rsidRDefault="00882D18">
      <w:pPr>
        <w:pStyle w:val="CommentText"/>
        <w:rPr>
          <w:rFonts w:hint="eastAsia"/>
          <w:lang w:eastAsia="zh-CN"/>
        </w:rPr>
      </w:pPr>
      <w:r>
        <w:rPr>
          <w:noProof/>
          <w:lang w:eastAsia="zh-CN"/>
        </w:rPr>
        <w:t>3.</w:t>
      </w:r>
      <w:r>
        <w:rPr>
          <w:rFonts w:ascii="SimSun" w:eastAsia="SimSun" w:hAnsi="SimSun" w:cs="SimSun" w:hint="eastAsia"/>
          <w:noProof/>
          <w:lang w:eastAsia="zh-CN"/>
        </w:rPr>
        <w:t>第三个mix</w:t>
      </w:r>
      <w:r>
        <w:rPr>
          <w:rFonts w:ascii="SimSun" w:eastAsia="SimSun" w:hAnsi="SimSun" w:cs="SimSun"/>
          <w:noProof/>
          <w:lang w:eastAsia="zh-CN"/>
        </w:rPr>
        <w:t>标注</w:t>
      </w:r>
      <w:r>
        <w:rPr>
          <w:rFonts w:ascii="SimSun" w:eastAsia="SimSun" w:hAnsi="SimSun" w:cs="SimSun" w:hint="eastAsia"/>
          <w:noProof/>
          <w:lang w:eastAsia="zh-CN"/>
        </w:rPr>
        <w:t>是I</w:t>
      </w:r>
      <w:r>
        <w:rPr>
          <w:rFonts w:ascii="SimSun" w:eastAsia="SimSun" w:hAnsi="SimSun" w:cs="SimSun"/>
          <w:noProof/>
          <w:lang w:eastAsia="zh-CN"/>
        </w:rPr>
        <w:t>Q mix</w:t>
      </w:r>
    </w:p>
  </w:comment>
  <w:comment w:id="46" w:author="mmwave" w:date="2025-02-12T18:13:00Z" w:initials="m">
    <w:p w14:paraId="7F732AC0" w14:textId="77777777"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rPr>
        <w:t>全部</w:t>
      </w:r>
      <w:r>
        <w:rPr>
          <w:rFonts w:ascii="SimSun" w:eastAsia="SimSun" w:hAnsi="SimSun" w:cs="SimSun" w:hint="eastAsia"/>
          <w:noProof/>
          <w:lang w:eastAsia="zh-CN"/>
        </w:rPr>
        <w:t>改成M</w:t>
      </w:r>
      <w:r>
        <w:rPr>
          <w:rFonts w:ascii="SimSun" w:eastAsia="SimSun" w:hAnsi="SimSun" w:cs="SimSun"/>
          <w:noProof/>
          <w:lang w:eastAsia="zh-CN"/>
        </w:rPr>
        <w:t>Hz</w:t>
      </w:r>
    </w:p>
    <w:p w14:paraId="10E4B8FA" w14:textId="01C14E97" w:rsidR="00882D18" w:rsidRDefault="00882D18">
      <w:pPr>
        <w:pStyle w:val="CommentText"/>
        <w:rPr>
          <w:lang w:eastAsia="zh-CN"/>
        </w:rPr>
      </w:pPr>
      <w:r>
        <w:rPr>
          <w:noProof/>
          <w:lang w:eastAsia="zh-CN"/>
        </w:rPr>
        <w:t>eg:1,359.99 MHz,</w:t>
      </w:r>
      <w:r>
        <w:rPr>
          <w:rFonts w:ascii="SimSun" w:eastAsia="SimSun" w:hAnsi="SimSun" w:cs="SimSun" w:hint="eastAsia"/>
          <w:noProof/>
          <w:lang w:eastAsia="zh-CN"/>
        </w:rPr>
        <w:t>或写成1</w:t>
      </w:r>
      <w:r>
        <w:rPr>
          <w:rFonts w:ascii="SimSun" w:eastAsia="SimSun" w:hAnsi="SimSun" w:cs="SimSun"/>
          <w:noProof/>
          <w:lang w:eastAsia="zh-CN"/>
        </w:rPr>
        <w:t xml:space="preserve">.36 GHz - </w:t>
      </w:r>
      <w:r>
        <w:rPr>
          <w:rFonts w:ascii="SimSun" w:eastAsia="SimSun" w:hAnsi="SimSun" w:cs="SimSun"/>
          <w:noProof/>
          <w:lang w:eastAsia="zh-CN"/>
        </w:rPr>
        <w:t>10 kHz</w:t>
      </w:r>
    </w:p>
  </w:comment>
  <w:comment w:id="57" w:author="mmwave" w:date="2025-02-12T18:22:00Z" w:initials="m">
    <w:p w14:paraId="7F043DC9" w14:textId="516EE120" w:rsidR="00882D18" w:rsidRDefault="00882D18">
      <w:pPr>
        <w:pStyle w:val="CommentText"/>
      </w:pPr>
      <w:r>
        <w:rPr>
          <w:rStyle w:val="CommentReference"/>
        </w:rPr>
        <w:annotationRef/>
      </w:r>
      <w:r>
        <w:rPr>
          <w:noProof/>
        </w:rPr>
        <w:t xml:space="preserve">adds reference at </w:t>
      </w:r>
      <w:r>
        <w:rPr>
          <w:noProof/>
        </w:rPr>
        <w:t>here</w:t>
      </w:r>
    </w:p>
  </w:comment>
  <w:comment w:id="72" w:author="mmwave" w:date="2025-02-12T18:33:00Z" w:initials="m">
    <w:p w14:paraId="0A76AB29" w14:textId="71B0D4CB" w:rsidR="00882D18" w:rsidRDefault="00882D18">
      <w:pPr>
        <w:pStyle w:val="CommentText"/>
        <w:rPr>
          <w:noProof/>
        </w:rPr>
      </w:pPr>
      <w:r>
        <w:rPr>
          <w:rStyle w:val="CommentReference"/>
        </w:rPr>
        <w:annotationRef/>
      </w:r>
      <w:r>
        <w:rPr>
          <w:noProof/>
        </w:rPr>
        <w:t>1.</w:t>
      </w:r>
      <w:r>
        <w:rPr>
          <w:noProof/>
        </w:rPr>
        <w:t>(a)(b)(c)(d)</w:t>
      </w:r>
    </w:p>
    <w:p w14:paraId="283F4A69" w14:textId="77777777" w:rsidR="00882D18" w:rsidRDefault="00882D18">
      <w:pPr>
        <w:pStyle w:val="CommentText"/>
        <w:rPr>
          <w:rFonts w:ascii="SimSun" w:eastAsia="SimSun" w:hAnsi="SimSun" w:cs="SimSun"/>
          <w:noProof/>
          <w:lang w:eastAsia="zh-CN"/>
        </w:rPr>
      </w:pPr>
      <w:r>
        <w:rPr>
          <w:rFonts w:ascii="SimSun" w:eastAsia="SimSun" w:hAnsi="SimSun" w:cs="SimSun"/>
          <w:noProof/>
          <w:lang w:eastAsia="zh-CN"/>
        </w:rPr>
        <w:t>2.(d)</w:t>
      </w:r>
      <w:r>
        <w:rPr>
          <w:rFonts w:ascii="SimSun" w:eastAsia="SimSun" w:hAnsi="SimSun" w:cs="SimSun"/>
          <w:noProof/>
          <w:lang w:eastAsia="zh-CN"/>
        </w:rPr>
        <w:t>改成</w:t>
      </w:r>
      <w:r>
        <w:rPr>
          <w:rFonts w:ascii="SimSun" w:eastAsia="SimSun" w:hAnsi="SimSun" w:cs="SimSun" w:hint="eastAsia"/>
          <w:noProof/>
          <w:lang w:eastAsia="zh-CN"/>
        </w:rPr>
        <w:t>R</w:t>
      </w:r>
      <w:r>
        <w:rPr>
          <w:rFonts w:ascii="SimSun" w:eastAsia="SimSun" w:hAnsi="SimSun" w:cs="SimSun"/>
          <w:noProof/>
          <w:lang w:eastAsia="zh-CN"/>
        </w:rPr>
        <w:t>-Z坐标</w:t>
      </w:r>
      <w:r>
        <w:rPr>
          <w:rFonts w:ascii="SimSun" w:eastAsia="SimSun" w:hAnsi="SimSun" w:cs="SimSun" w:hint="eastAsia"/>
          <w:noProof/>
          <w:lang w:eastAsia="zh-CN"/>
        </w:rPr>
        <w:t>（+1</w:t>
      </w:r>
      <w:r>
        <w:rPr>
          <w:rFonts w:ascii="SimSun" w:eastAsia="SimSun" w:hAnsi="SimSun" w:cs="SimSun"/>
          <w:noProof/>
          <w:lang w:eastAsia="zh-CN"/>
        </w:rPr>
        <w:t>.85</w:t>
      </w:r>
      <w:r>
        <w:rPr>
          <w:rFonts w:ascii="SimSun" w:eastAsia="SimSun" w:hAnsi="SimSun" w:cs="SimSun" w:hint="eastAsia"/>
          <w:noProof/>
          <w:lang w:eastAsia="zh-CN"/>
        </w:rPr>
        <w:t>）</w:t>
      </w:r>
    </w:p>
    <w:p w14:paraId="326F754D" w14:textId="3F07A177" w:rsidR="00882D18" w:rsidRDefault="00882D18">
      <w:pPr>
        <w:pStyle w:val="CommentText"/>
        <w:rPr>
          <w:rFonts w:ascii="SimSun" w:eastAsia="SimSun" w:hAnsi="SimSun" w:cs="SimSun" w:hint="eastAsia"/>
          <w:noProof/>
          <w:lang w:eastAsia="zh-CN"/>
        </w:rPr>
      </w:pPr>
      <w:r>
        <w:rPr>
          <w:rFonts w:ascii="SimSun" w:eastAsia="SimSun" w:hAnsi="SimSun" w:cs="SimSun"/>
          <w:noProof/>
          <w:lang w:eastAsia="zh-CN"/>
        </w:rPr>
        <w:t>3.</w:t>
      </w:r>
      <w:r>
        <w:rPr>
          <w:rFonts w:ascii="SimSun" w:eastAsia="SimSun" w:hAnsi="SimSun" w:cs="SimSun"/>
          <w:noProof/>
          <w:lang w:eastAsia="zh-CN"/>
        </w:rPr>
        <w:t>(</w:t>
      </w:r>
      <w:r>
        <w:rPr>
          <w:rFonts w:ascii="SimSun" w:eastAsia="SimSun" w:hAnsi="SimSun" w:cs="SimSun"/>
          <w:noProof/>
          <w:lang w:eastAsia="zh-CN"/>
        </w:rPr>
        <w:t>b)图</w:t>
      </w:r>
      <w:r>
        <w:rPr>
          <w:rFonts w:ascii="SimSun" w:eastAsia="SimSun" w:hAnsi="SimSun" w:cs="SimSun"/>
          <w:noProof/>
          <w:lang w:eastAsia="zh-CN"/>
        </w:rPr>
        <w:t>Ip 单位</w:t>
      </w:r>
      <w:r>
        <w:rPr>
          <w:rFonts w:ascii="SimSun" w:eastAsia="SimSun" w:hAnsi="SimSun" w:cs="SimSun" w:hint="eastAsia"/>
          <w:noProof/>
          <w:lang w:eastAsia="zh-CN"/>
        </w:rPr>
        <w:t>kA</w:t>
      </w:r>
      <w:r>
        <w:rPr>
          <w:rFonts w:ascii="SimSun" w:eastAsia="SimSun" w:hAnsi="SimSun" w:cs="SimSun" w:hint="eastAsia"/>
          <w:noProof/>
          <w:lang w:eastAsia="zh-CN"/>
        </w:rPr>
        <w:t>（c</w:t>
      </w:r>
      <w:r>
        <w:rPr>
          <w:rFonts w:ascii="SimSun" w:eastAsia="SimSun" w:hAnsi="SimSun" w:cs="SimSun"/>
          <w:noProof/>
          <w:lang w:eastAsia="zh-CN"/>
        </w:rPr>
        <w:t>)纵轴</w:t>
      </w:r>
      <w:r>
        <w:rPr>
          <w:rFonts w:ascii="SimSun" w:eastAsia="SimSun" w:hAnsi="SimSun" w:cs="SimSun" w:hint="eastAsia"/>
          <w:noProof/>
          <w:lang w:eastAsia="zh-CN"/>
        </w:rPr>
        <w:t>写I</w:t>
      </w:r>
      <w:r>
        <w:rPr>
          <w:rFonts w:ascii="SimSun" w:eastAsia="SimSun" w:hAnsi="SimSun" w:cs="SimSun"/>
          <w:noProof/>
          <w:lang w:eastAsia="zh-CN"/>
        </w:rPr>
        <w:t xml:space="preserve">n-phase channel amplitude </w:t>
      </w:r>
      <w:r>
        <w:rPr>
          <w:rFonts w:ascii="SimSun" w:eastAsia="SimSun" w:hAnsi="SimSun" w:cs="SimSun"/>
          <w:noProof/>
          <w:lang w:eastAsia="zh-CN"/>
        </w:rPr>
        <w:t>(mV)</w:t>
      </w:r>
      <w:r>
        <w:rPr>
          <w:rFonts w:ascii="SimSun" w:eastAsia="SimSun" w:hAnsi="SimSun" w:cs="SimSun"/>
          <w:noProof/>
          <w:lang w:eastAsia="zh-CN"/>
        </w:rPr>
        <w:t xml:space="preserve"> </w:t>
      </w:r>
    </w:p>
    <w:p w14:paraId="3F177138" w14:textId="14EF1118" w:rsidR="00882D18" w:rsidRPr="00A40351" w:rsidRDefault="00882D18">
      <w:pPr>
        <w:pStyle w:val="CommentText"/>
        <w:rPr>
          <w:rFonts w:ascii="SimSun" w:eastAsia="SimSun" w:hAnsi="SimSun" w:cs="SimSun" w:hint="eastAsia"/>
          <w:lang w:eastAsia="zh-CN"/>
        </w:rPr>
      </w:pPr>
    </w:p>
  </w:comment>
  <w:comment w:id="99" w:author="mmwave" w:date="2025-02-12T18:53:00Z" w:initials="m">
    <w:p w14:paraId="63556280" w14:textId="77777777" w:rsidR="00882D18" w:rsidRDefault="00882D18">
      <w:pPr>
        <w:pStyle w:val="CommentText"/>
        <w:rPr>
          <w:rFonts w:ascii="SimSun" w:eastAsia="SimSun" w:hAnsi="SimSun" w:cs="SimSun"/>
          <w:noProof/>
          <w:lang w:eastAsia="zh-CN"/>
        </w:rPr>
      </w:pPr>
      <w:r>
        <w:rPr>
          <w:rStyle w:val="CommentReference"/>
        </w:rPr>
        <w:annotationRef/>
      </w:r>
      <w:r>
        <w:rPr>
          <w:noProof/>
        </w:rPr>
        <w:t>1. Illumination sour</w:t>
      </w:r>
      <w:r>
        <w:rPr>
          <w:noProof/>
        </w:rPr>
        <w:t xml:space="preserve">ce </w:t>
      </w:r>
      <w:r>
        <w:rPr>
          <w:rFonts w:ascii="SimSun" w:eastAsia="SimSun" w:hAnsi="SimSun" w:cs="SimSun" w:hint="eastAsia"/>
          <w:noProof/>
        </w:rPr>
        <w:t>改成</w:t>
      </w:r>
      <w:r>
        <w:rPr>
          <w:rFonts w:ascii="SimSun" w:eastAsia="SimSun" w:hAnsi="SimSun" w:cs="SimSun" w:hint="eastAsia"/>
          <w:noProof/>
          <w:lang w:eastAsia="zh-CN"/>
        </w:rPr>
        <w:t xml:space="preserve"> </w:t>
      </w:r>
      <w:r>
        <w:rPr>
          <w:rFonts w:ascii="SimSun" w:eastAsia="SimSun" w:hAnsi="SimSun" w:cs="SimSun"/>
          <w:noProof/>
          <w:lang w:eastAsia="zh-CN"/>
        </w:rPr>
        <w:t>Transmitter source</w:t>
      </w:r>
    </w:p>
    <w:p w14:paraId="776D39BE" w14:textId="0E84AA6A" w:rsidR="00882D18" w:rsidRDefault="00882D18">
      <w:pPr>
        <w:pStyle w:val="CommentText"/>
        <w:rPr>
          <w:rFonts w:hint="eastAsia"/>
          <w:lang w:eastAsia="zh-CN"/>
        </w:rPr>
      </w:pPr>
      <w:r>
        <w:rPr>
          <w:noProof/>
          <w:lang w:eastAsia="zh-CN"/>
        </w:rPr>
        <w:t xml:space="preserve">2.(b) </w:t>
      </w:r>
      <w:r>
        <w:rPr>
          <w:rFonts w:ascii="SimSun" w:eastAsia="SimSun" w:hAnsi="SimSun" w:cs="SimSun" w:hint="eastAsia"/>
          <w:noProof/>
          <w:lang w:eastAsia="zh-CN"/>
        </w:rPr>
        <w:t>改成</w:t>
      </w:r>
      <w:r>
        <w:rPr>
          <w:rFonts w:ascii="SimSun" w:eastAsia="SimSun" w:hAnsi="SimSun" w:cs="SimSun" w:hint="eastAsia"/>
          <w:noProof/>
          <w:lang w:eastAsia="zh-CN"/>
        </w:rPr>
        <w:t>top</w:t>
      </w:r>
      <w:r>
        <w:rPr>
          <w:rFonts w:ascii="SimSun" w:eastAsia="SimSun" w:hAnsi="SimSun" w:cs="SimSun"/>
          <w:noProof/>
          <w:lang w:eastAsia="zh-CN"/>
        </w:rPr>
        <w:t xml:space="preserve"> horn 和</w:t>
      </w:r>
      <w:r>
        <w:rPr>
          <w:rFonts w:ascii="SimSun" w:eastAsia="SimSun" w:hAnsi="SimSun" w:cs="SimSun" w:hint="eastAsia"/>
          <w:noProof/>
          <w:lang w:eastAsia="zh-CN"/>
        </w:rPr>
        <w:t xml:space="preserve"> </w:t>
      </w:r>
      <w:r>
        <w:rPr>
          <w:rFonts w:ascii="SimSun" w:eastAsia="SimSun" w:hAnsi="SimSun" w:cs="SimSun"/>
          <w:noProof/>
          <w:lang w:eastAsia="zh-CN"/>
        </w:rPr>
        <w:t>bottom horn</w:t>
      </w:r>
    </w:p>
  </w:comment>
  <w:comment w:id="106" w:author="mmwave" w:date="2025-02-12T18:56:00Z" w:initials="m">
    <w:p w14:paraId="1EF4C468" w14:textId="77777777" w:rsidR="00882D18" w:rsidRDefault="00882D18">
      <w:pPr>
        <w:pStyle w:val="CommentText"/>
        <w:rPr>
          <w:rFonts w:ascii="SimSun" w:eastAsia="SimSun" w:hAnsi="SimSun" w:cs="SimSun"/>
          <w:noProof/>
          <w:lang w:eastAsia="zh-CN"/>
        </w:rPr>
      </w:pPr>
      <w:r>
        <w:rPr>
          <w:rStyle w:val="CommentReference"/>
        </w:rPr>
        <w:annotationRef/>
      </w:r>
      <w:r>
        <w:rPr>
          <w:rFonts w:ascii="SimSun" w:eastAsia="SimSun" w:hAnsi="SimSun" w:cs="SimSun" w:hint="eastAsia"/>
          <w:noProof/>
        </w:rPr>
        <w:t>删除</w:t>
      </w:r>
      <w:r>
        <w:rPr>
          <w:rFonts w:ascii="SimSun" w:eastAsia="SimSun" w:hAnsi="SimSun" w:cs="SimSun" w:hint="eastAsia"/>
          <w:noProof/>
          <w:lang w:eastAsia="zh-CN"/>
        </w:rPr>
        <w:t>shot</w:t>
      </w:r>
      <w:r>
        <w:rPr>
          <w:rFonts w:ascii="SimSun" w:eastAsia="SimSun" w:hAnsi="SimSun" w:cs="SimSun"/>
          <w:noProof/>
          <w:lang w:eastAsia="zh-CN"/>
        </w:rPr>
        <w:t>11130...</w:t>
      </w:r>
    </w:p>
    <w:p w14:paraId="3C5E695D" w14:textId="21A8105B" w:rsidR="00882D18" w:rsidRDefault="00882D18">
      <w:pPr>
        <w:pStyle w:val="CommentText"/>
        <w:rPr>
          <w:lang w:eastAsia="zh-CN"/>
        </w:rPr>
      </w:pPr>
      <w:r>
        <w:rPr>
          <w:noProof/>
          <w:lang w:eastAsia="zh-CN"/>
        </w:rPr>
        <w:t>Case *-ratio = **</w:t>
      </w:r>
    </w:p>
  </w:comment>
  <w:comment w:id="170" w:author="mmwave" w:date="2025-02-12T19:10:00Z" w:initials="m">
    <w:p w14:paraId="6E8AA6E6" w14:textId="77777777" w:rsidR="00710B91" w:rsidRDefault="00710B91">
      <w:pPr>
        <w:pStyle w:val="CommentText"/>
        <w:rPr>
          <w:noProof/>
        </w:rPr>
      </w:pPr>
      <w:r>
        <w:rPr>
          <w:rStyle w:val="CommentReference"/>
        </w:rPr>
        <w:annotationRef/>
      </w:r>
      <w:r w:rsidR="00B32C40">
        <w:rPr>
          <w:noProof/>
        </w:rPr>
        <w:t>1</w:t>
      </w:r>
      <w:r w:rsidR="00B32C40">
        <w:rPr>
          <w:noProof/>
        </w:rPr>
        <w:t>.</w:t>
      </w:r>
      <w:r w:rsidR="00B32C40">
        <w:rPr>
          <w:noProof/>
        </w:rPr>
        <w:t>should</w:t>
      </w:r>
      <w:r w:rsidR="00B32C40">
        <w:rPr>
          <w:noProof/>
        </w:rPr>
        <w:t xml:space="preserve"> </w:t>
      </w:r>
      <w:r w:rsidR="00B32C40">
        <w:rPr>
          <w:noProof/>
        </w:rPr>
        <w:t>(</w:t>
      </w:r>
      <w:r w:rsidR="00B32C40">
        <w:rPr>
          <w:noProof/>
        </w:rPr>
        <w:t>a</w:t>
      </w:r>
      <w:r w:rsidR="00B32C40">
        <w:rPr>
          <w:noProof/>
        </w:rPr>
        <w:t>)</w:t>
      </w:r>
      <w:r w:rsidR="00B32C40">
        <w:rPr>
          <w:noProof/>
        </w:rPr>
        <w:t xml:space="preserve"> </w:t>
      </w:r>
      <w:r w:rsidR="00B32C40">
        <w:rPr>
          <w:noProof/>
        </w:rPr>
        <w:t>(</w:t>
      </w:r>
      <w:r w:rsidR="00B32C40">
        <w:rPr>
          <w:noProof/>
        </w:rPr>
        <w:t>b</w:t>
      </w:r>
      <w:r w:rsidR="00B32C40">
        <w:rPr>
          <w:noProof/>
        </w:rPr>
        <w:t>)</w:t>
      </w:r>
      <w:r w:rsidR="00B32C40">
        <w:rPr>
          <w:noProof/>
        </w:rPr>
        <w:t xml:space="preserve"> </w:t>
      </w:r>
      <w:r w:rsidR="00B32C40">
        <w:rPr>
          <w:noProof/>
        </w:rPr>
        <w:t>(</w:t>
      </w:r>
      <w:r w:rsidR="00B32C40">
        <w:rPr>
          <w:noProof/>
        </w:rPr>
        <w:t>c</w:t>
      </w:r>
      <w:r w:rsidR="00B32C40">
        <w:rPr>
          <w:noProof/>
        </w:rPr>
        <w:t>)</w:t>
      </w:r>
      <w:r w:rsidR="00B32C40">
        <w:rPr>
          <w:noProof/>
        </w:rPr>
        <w:t xml:space="preserve"> </w:t>
      </w:r>
      <w:r w:rsidR="00B32C40">
        <w:rPr>
          <w:noProof/>
        </w:rPr>
        <w:t>(</w:t>
      </w:r>
      <w:r w:rsidR="00B32C40">
        <w:rPr>
          <w:noProof/>
        </w:rPr>
        <w:t>d</w:t>
      </w:r>
      <w:r w:rsidR="00B32C40">
        <w:rPr>
          <w:noProof/>
        </w:rPr>
        <w:t>)</w:t>
      </w:r>
    </w:p>
    <w:p w14:paraId="26357E72" w14:textId="35312E19" w:rsidR="00710B91" w:rsidRDefault="00B32C40">
      <w:pPr>
        <w:pStyle w:val="CommentText"/>
        <w:rPr>
          <w:rFonts w:hint="eastAsia"/>
          <w:lang w:eastAsia="zh-CN"/>
        </w:rPr>
      </w:pPr>
      <w:r>
        <w:rPr>
          <w:noProof/>
          <w:lang w:eastAsia="zh-CN"/>
        </w:rPr>
        <w:t>2</w:t>
      </w:r>
      <w:r>
        <w:rPr>
          <w:noProof/>
          <w:lang w:eastAsia="zh-CN"/>
        </w:rPr>
        <w:t>.</w:t>
      </w:r>
      <w:r>
        <w:rPr>
          <w:rFonts w:ascii="SimSun" w:eastAsia="SimSun" w:hAnsi="SimSun" w:cs="SimSun" w:hint="eastAsia"/>
          <w:noProof/>
          <w:lang w:eastAsia="zh-CN"/>
        </w:rPr>
        <w:t>确认</w:t>
      </w:r>
      <w:r>
        <w:rPr>
          <w:rFonts w:ascii="SimSun" w:eastAsia="SimSun" w:hAnsi="SimSun" w:cs="SimSun" w:hint="eastAsia"/>
          <w:noProof/>
          <w:lang w:eastAsia="zh-CN"/>
        </w:rPr>
        <w:t>s</w:t>
      </w:r>
      <w:r>
        <w:rPr>
          <w:rFonts w:ascii="SimSun" w:eastAsia="SimSun" w:hAnsi="SimSun" w:cs="SimSun"/>
          <w:noProof/>
          <w:lang w:eastAsia="zh-CN"/>
        </w:rPr>
        <w:t>p</w:t>
      </w:r>
      <w:r>
        <w:rPr>
          <w:rFonts w:ascii="SimSun" w:eastAsia="SimSun" w:hAnsi="SimSun" w:cs="SimSun"/>
          <w:noProof/>
          <w:lang w:eastAsia="zh-CN"/>
        </w:rPr>
        <w:t>e</w:t>
      </w:r>
      <w:r>
        <w:rPr>
          <w:rFonts w:ascii="SimSun" w:eastAsia="SimSun" w:hAnsi="SimSun" w:cs="SimSun"/>
          <w:noProof/>
          <w:lang w:eastAsia="zh-CN"/>
        </w:rPr>
        <w:t>c</w:t>
      </w:r>
      <w:r>
        <w:rPr>
          <w:rFonts w:ascii="SimSun" w:eastAsia="SimSun" w:hAnsi="SimSun" w:cs="SimSun"/>
          <w:noProof/>
          <w:lang w:eastAsia="zh-CN"/>
        </w:rPr>
        <w:t>t</w:t>
      </w:r>
      <w:r>
        <w:rPr>
          <w:rFonts w:ascii="SimSun" w:eastAsia="SimSun" w:hAnsi="SimSun" w:cs="SimSun"/>
          <w:noProof/>
          <w:lang w:eastAsia="zh-CN"/>
        </w:rPr>
        <w:t>r</w:t>
      </w:r>
      <w:r>
        <w:rPr>
          <w:rFonts w:ascii="SimSun" w:eastAsia="SimSun" w:hAnsi="SimSun" w:cs="SimSun"/>
          <w:noProof/>
          <w:lang w:eastAsia="zh-CN"/>
        </w:rPr>
        <w:t>u</w:t>
      </w:r>
      <w:r>
        <w:rPr>
          <w:rFonts w:ascii="SimSun" w:eastAsia="SimSun" w:hAnsi="SimSun" w:cs="SimSun"/>
          <w:noProof/>
          <w:lang w:eastAsia="zh-CN"/>
        </w:rPr>
        <w:t>m</w:t>
      </w:r>
      <w:r>
        <w:rPr>
          <w:rFonts w:ascii="SimSun" w:eastAsia="SimSun" w:hAnsi="SimSun" w:cs="SimSun"/>
          <w:noProof/>
          <w:lang w:eastAsia="zh-CN"/>
        </w:rPr>
        <w:t xml:space="preserve"> </w:t>
      </w:r>
      <w:r>
        <w:rPr>
          <w:rFonts w:ascii="SimSun" w:eastAsia="SimSun" w:hAnsi="SimSun" w:cs="SimSun"/>
          <w:noProof/>
          <w:lang w:eastAsia="zh-CN"/>
        </w:rPr>
        <w:t>是</w:t>
      </w:r>
      <w:r>
        <w:rPr>
          <w:rFonts w:ascii="SimSun" w:eastAsia="SimSun" w:hAnsi="SimSun" w:cs="SimSun" w:hint="eastAsia"/>
          <w:noProof/>
          <w:lang w:eastAsia="zh-CN"/>
        </w:rPr>
        <w:t>phase</w:t>
      </w:r>
      <w:r>
        <w:rPr>
          <w:rFonts w:ascii="SimSun" w:eastAsia="SimSun" w:hAnsi="SimSun" w:cs="SimSun"/>
          <w:noProof/>
          <w:lang w:eastAsia="zh-CN"/>
        </w:rPr>
        <w:t>频谱</w:t>
      </w:r>
      <w:r>
        <w:rPr>
          <w:rFonts w:ascii="SimSun" w:eastAsia="SimSun" w:hAnsi="SimSun" w:cs="SimSun" w:hint="eastAsia"/>
          <w:noProof/>
          <w:lang w:eastAsia="zh-CN"/>
        </w:rPr>
        <w:t>还是</w:t>
      </w:r>
      <w:r>
        <w:rPr>
          <w:rFonts w:ascii="SimSun" w:eastAsia="SimSun" w:hAnsi="SimSun" w:cs="SimSun" w:hint="eastAsia"/>
          <w:noProof/>
          <w:lang w:eastAsia="zh-CN"/>
        </w:rPr>
        <w:t>原始</w:t>
      </w:r>
      <w:r>
        <w:rPr>
          <w:rFonts w:ascii="SimSun" w:eastAsia="SimSun" w:hAnsi="SimSun" w:cs="SimSun"/>
          <w:noProof/>
          <w:lang w:eastAsia="zh-CN"/>
        </w:rPr>
        <w:t xml:space="preserve"> </w:t>
      </w:r>
      <w:bookmarkStart w:id="171" w:name="_GoBack"/>
      <w:bookmarkEnd w:id="17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018964" w15:done="0"/>
  <w15:commentEx w15:paraId="19857707" w15:done="0"/>
  <w15:commentEx w15:paraId="75A80B27" w15:done="0"/>
  <w15:commentEx w15:paraId="1AE364D4" w15:done="0"/>
  <w15:commentEx w15:paraId="74A2A746" w15:done="0"/>
  <w15:commentEx w15:paraId="47E0197A" w15:done="0"/>
  <w15:commentEx w15:paraId="3643DD2B" w15:done="0"/>
  <w15:commentEx w15:paraId="46DBF8BD" w15:done="0"/>
  <w15:commentEx w15:paraId="28E496E4" w15:done="0"/>
  <w15:commentEx w15:paraId="2C2CD0CB" w15:done="0"/>
  <w15:commentEx w15:paraId="7D735D40" w15:done="0"/>
  <w15:commentEx w15:paraId="10E4B8FA" w15:done="0"/>
  <w15:commentEx w15:paraId="7F043DC9" w15:done="0"/>
  <w15:commentEx w15:paraId="3F177138" w15:done="0"/>
  <w15:commentEx w15:paraId="776D39BE" w15:done="0"/>
  <w15:commentEx w15:paraId="3C5E695D" w15:done="0"/>
  <w15:commentEx w15:paraId="26357E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740FD95" w16cex:dateUtc="2025-02-12T21:42:00Z"/>
  <w16cex:commentExtensible w16cex:durableId="2B2A6B08" w16cex:dateUtc="2025-02-12T21:45:00Z"/>
  <w16cex:commentExtensible w16cex:durableId="4E2E7E11" w16cex:dateUtc="2025-02-12T21:43:00Z"/>
  <w16cex:commentExtensible w16cex:durableId="4A52F09E" w16cex:dateUtc="2025-02-12T22:03:00Z"/>
  <w16cex:commentExtensible w16cex:durableId="053F6EA4" w16cex:dateUtc="2025-02-12T21:51:00Z"/>
  <w16cex:commentExtensible w16cex:durableId="1C8809BA" w16cex:dateUtc="2025-02-12T2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018964" w16cid:durableId="7740FD95"/>
  <w16cid:commentId w16cid:paraId="19857707" w16cid:durableId="2B2A6B08"/>
  <w16cid:commentId w16cid:paraId="75A80B27" w16cid:durableId="4E2E7E11"/>
  <w16cid:commentId w16cid:paraId="1AE364D4" w16cid:durableId="4A52F09E"/>
  <w16cid:commentId w16cid:paraId="74A2A746" w16cid:durableId="053F6EA4"/>
  <w16cid:commentId w16cid:paraId="47E0197A" w16cid:durableId="1C8809BA"/>
  <w16cid:commentId w16cid:paraId="3643DD2B" w16cid:durableId="2B575B53"/>
  <w16cid:commentId w16cid:paraId="46DBF8BD" w16cid:durableId="2B575C56"/>
  <w16cid:commentId w16cid:paraId="28E496E4" w16cid:durableId="2B575F16"/>
  <w16cid:commentId w16cid:paraId="2C2CD0CB" w16cid:durableId="2B57620C"/>
  <w16cid:commentId w16cid:paraId="7D735D40" w16cid:durableId="2B576028"/>
  <w16cid:commentId w16cid:paraId="10E4B8FA" w16cid:durableId="2B576366"/>
  <w16cid:commentId w16cid:paraId="7F043DC9" w16cid:durableId="2B57657B"/>
  <w16cid:commentId w16cid:paraId="3F177138" w16cid:durableId="2B576813"/>
  <w16cid:commentId w16cid:paraId="776D39BE" w16cid:durableId="2B576CBC"/>
  <w16cid:commentId w16cid:paraId="3C5E695D" w16cid:durableId="2B576D66"/>
  <w16cid:commentId w16cid:paraId="26357E72" w16cid:durableId="2B5770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96B85" w14:textId="77777777" w:rsidR="00B32C40" w:rsidRDefault="00B32C40">
      <w:r>
        <w:separator/>
      </w:r>
    </w:p>
  </w:endnote>
  <w:endnote w:type="continuationSeparator" w:id="0">
    <w:p w14:paraId="372EBE83" w14:textId="77777777" w:rsidR="00B32C40" w:rsidRDefault="00B32C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v">
    <w:altName w:val="Cambria"/>
    <w:panose1 w:val="00000000000000000000"/>
    <w:charset w:val="00"/>
    <w:family w:val="roman"/>
    <w:notTrueType/>
    <w:pitch w:val="default"/>
  </w:font>
  <w:font w:name="ArialMT">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angSong_GB2312">
    <w:altName w:val="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A85CA" w14:textId="77777777" w:rsidR="00882D18" w:rsidRDefault="00882D18">
    <w:pPr>
      <w:pStyle w:val="Footer"/>
      <w:jc w:val="center"/>
      <w:rPr>
        <w:lang w:val="en-US"/>
      </w:rPr>
    </w:pPr>
    <w:r>
      <w:rPr>
        <w:noProof/>
      </w:rPr>
      <mc:AlternateContent>
        <mc:Choice Requires="wps">
          <w:drawing>
            <wp:anchor distT="0" distB="0" distL="0" distR="0" simplePos="0" relativeHeight="6" behindDoc="0" locked="0" layoutInCell="1" allowOverlap="1" wp14:anchorId="416BA4A1" wp14:editId="59978017">
              <wp:simplePos x="0" y="0"/>
              <wp:positionH relativeFrom="margin">
                <wp:align>center</wp:align>
              </wp:positionH>
              <wp:positionV relativeFrom="paragraph">
                <wp:posOffset>635</wp:posOffset>
              </wp:positionV>
              <wp:extent cx="280035" cy="160655"/>
              <wp:effectExtent l="0" t="0" r="0" b="0"/>
              <wp:wrapSquare wrapText="largest"/>
              <wp:docPr id="4" name="Frame2"/>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38B67989" w14:textId="77777777" w:rsidR="00882D18" w:rsidRDefault="00882D18">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w:pict>
            <v:shapetype w14:anchorId="416BA4A1" id="_x0000_t202" coordsize="21600,21600" o:spt="202" path="m,l,21600r21600,l21600,xe">
              <v:stroke joinstyle="miter"/>
              <v:path gradientshapeok="t" o:connecttype="rect"/>
            </v:shapetype>
            <v:shape id="Frame2" o:spid="_x0000_s1026" type="#_x0000_t202" style="position:absolute;left:0;text-align:left;margin-left:0;margin-top:.05pt;width:22.05pt;height:12.65pt;z-index: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" stroked="f">
              <v:fill opacity="0"/>
              <v:textbox style="mso-fit-shape-to-text:t" inset="0,0,0,0">
                <w:txbxContent>
                  <w:p w14:paraId="38B67989" w14:textId="77777777" w:rsidR="00882D18" w:rsidRDefault="00882D18">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3</w:t>
                    </w:r>
                    <w:r>
                      <w:rPr>
                        <w:rStyle w:val="PageNumber"/>
                      </w:rPr>
                      <w:fldChar w:fldCharType="end"/>
                    </w:r>
                    <w:r>
                      <w:rPr>
                        <w:rStyle w:val="PageNumber"/>
                        <w:lang w:val="en-US"/>
                      </w:rPr>
                      <w:t xml:space="preserve"> –</w:t>
                    </w:r>
                  </w:p>
                </w:txbxContent>
              </v:textbox>
              <w10:wrap type="square" side="largest" anchorx="margin"/>
            </v:shape>
          </w:pict>
        </mc:Fallback>
      </mc:AlternateContent>
    </w:r>
  </w:p>
  <w:p w14:paraId="6CDB58C4" w14:textId="77777777" w:rsidR="00882D18" w:rsidRDefault="00882D1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F3844" w14:textId="77777777" w:rsidR="00882D18" w:rsidRDefault="00882D18">
    <w:pPr>
      <w:pStyle w:val="Footer"/>
    </w:pPr>
    <w:r>
      <w:rPr>
        <w:noProof/>
      </w:rPr>
      <mc:AlternateContent>
        <mc:Choice Requires="wps">
          <w:drawing>
            <wp:anchor distT="0" distB="0" distL="0" distR="0" simplePos="0" relativeHeight="7" behindDoc="0" locked="0" layoutInCell="1" allowOverlap="1" wp14:anchorId="2419D6C3" wp14:editId="0E50B99B">
              <wp:simplePos x="0" y="0"/>
              <wp:positionH relativeFrom="margin">
                <wp:align>center</wp:align>
              </wp:positionH>
              <wp:positionV relativeFrom="paragraph">
                <wp:posOffset>635</wp:posOffset>
              </wp:positionV>
              <wp:extent cx="280035" cy="160655"/>
              <wp:effectExtent l="0" t="0" r="0" b="0"/>
              <wp:wrapSquare wrapText="largest"/>
              <wp:docPr id="5" name="Frame3"/>
              <wp:cNvGraphicFramePr/>
              <a:graphic xmlns:a="http://schemas.openxmlformats.org/drawingml/2006/main">
                <a:graphicData uri="http://schemas.microsoft.com/office/word/2010/wordprocessingShape">
                  <wps:wsp>
                    <wps:cNvSpPr txBox="1"/>
                    <wps:spPr>
                      <a:xfrm>
                        <a:off x="0" y="0"/>
                        <a:ext cx="280035" cy="160655"/>
                      </a:xfrm>
                      <a:prstGeom prst="rect">
                        <a:avLst/>
                      </a:prstGeom>
                      <a:solidFill>
                        <a:srgbClr val="FFFFFF">
                          <a:alpha val="0"/>
                        </a:srgbClr>
                      </a:solidFill>
                    </wps:spPr>
                    <wps:txbx>
                      <w:txbxContent>
                        <w:p w14:paraId="70F6A853" w14:textId="77777777" w:rsidR="00882D18" w:rsidRDefault="00882D18">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wps:txbx>
                    <wps:bodyPr lIns="0" tIns="0" rIns="0" bIns="0" anchor="t">
                      <a:spAutoFit/>
                    </wps:bodyPr>
                  </wps:wsp>
                </a:graphicData>
              </a:graphic>
            </wp:anchor>
          </w:drawing>
        </mc:Choice>
        <mc:Fallback>
          <w:pict>
            <v:shapetype w14:anchorId="2419D6C3" id="_x0000_t202" coordsize="21600,21600" o:spt="202" path="m,l,21600r21600,l21600,xe">
              <v:stroke joinstyle="miter"/>
              <v:path gradientshapeok="t" o:connecttype="rect"/>
            </v:shapetype>
            <v:shape id="Frame3" o:spid="_x0000_s1027" type="#_x0000_t202" style="position:absolute;margin-left:0;margin-top:.05pt;width:22.05pt;height:12.65pt;z-index: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" stroked="f">
              <v:fill opacity="0"/>
              <v:textbox style="mso-fit-shape-to-text:t" inset="0,0,0,0">
                <w:txbxContent>
                  <w:p w14:paraId="70F6A853" w14:textId="77777777" w:rsidR="00882D18" w:rsidRDefault="00882D18">
                    <w:pPr>
                      <w:pStyle w:val="Footer"/>
                      <w:rPr>
                        <w:lang w:val="en-US"/>
                      </w:rPr>
                    </w:pPr>
                    <w:r>
                      <w:rPr>
                        <w:rStyle w:val="PageNumber"/>
                        <w:lang w:val="en-US"/>
                      </w:rPr>
                      <w:t xml:space="preserve">– </w:t>
                    </w: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r>
                      <w:rPr>
                        <w:rStyle w:val="PageNumber"/>
                        <w:lang w:val="en-US"/>
                      </w:rPr>
                      <w:t xml:space="preserve"> –</w:t>
                    </w:r>
                  </w:p>
                </w:txbxContent>
              </v:textbox>
              <w10:wrap type="square" side="largest" anchorx="margin"/>
            </v:shape>
          </w:pict>
        </mc:Fallback>
      </mc:AlternateContent>
    </w:r>
  </w:p>
  <w:p w14:paraId="5C4E34D6" w14:textId="77777777" w:rsidR="00882D18" w:rsidRDefault="00882D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0F4BC" w14:textId="77777777" w:rsidR="00B32C40" w:rsidRDefault="00B32C40">
      <w:pPr>
        <w:rPr>
          <w:sz w:val="12"/>
        </w:rPr>
      </w:pPr>
      <w:r>
        <w:separator/>
      </w:r>
    </w:p>
  </w:footnote>
  <w:footnote w:type="continuationSeparator" w:id="0">
    <w:p w14:paraId="160034E7" w14:textId="77777777" w:rsidR="00B32C40" w:rsidRDefault="00B32C40">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946ED" w14:textId="77777777" w:rsidR="00882D18" w:rsidRDefault="00882D18"/>
  <w:p w14:paraId="08D2C51F" w14:textId="77777777" w:rsidR="00882D18" w:rsidRDefault="00882D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D204A"/>
    <w:multiLevelType w:val="multilevel"/>
    <w:tmpl w:val="BE7645D4"/>
    <w:lvl w:ilvl="0">
      <w:start w:val="1"/>
      <w:numFmt w:val="upperRoman"/>
      <w:pStyle w:val="Heading1"/>
      <w:lvlText w:val="Articolo %1."/>
      <w:lvlJc w:val="left"/>
      <w:pPr>
        <w:tabs>
          <w:tab w:val="num" w:pos="1440"/>
        </w:tabs>
        <w:ind w:left="0" w:firstLine="0"/>
      </w:pPr>
    </w:lvl>
    <w:lvl w:ilvl="1">
      <w:start w:val="1"/>
      <w:numFmt w:val="decimal"/>
      <w:pStyle w:val="Heading2"/>
      <w:lvlText w:val="Sezione %1.%2"/>
      <w:lvlJc w:val="left"/>
      <w:pPr>
        <w:tabs>
          <w:tab w:val="num" w:pos="108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5A05647"/>
    <w:multiLevelType w:val="multilevel"/>
    <w:tmpl w:val="42BC952C"/>
    <w:lvl w:ilvl="0">
      <w:start w:val="1"/>
      <w:numFmt w:val="lowerLetter"/>
      <w:lvlText w:val="%1"/>
      <w:lvlJc w:val="left"/>
      <w:pPr>
        <w:tabs>
          <w:tab w:val="num" w:pos="114"/>
        </w:tabs>
        <w:ind w:left="114" w:hanging="114"/>
      </w:pPr>
      <w:rPr>
        <w:b w:val="0"/>
        <w:i/>
        <w:sz w:val="24"/>
        <w:szCs w:val="24"/>
        <w:vertAlign w:val="superscript"/>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 w15:restartNumberingAfterBreak="0">
    <w:nsid w:val="1A3C30FA"/>
    <w:multiLevelType w:val="multilevel"/>
    <w:tmpl w:val="3A0E83C4"/>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66461C3"/>
    <w:multiLevelType w:val="multilevel"/>
    <w:tmpl w:val="631CC97A"/>
    <w:lvl w:ilvl="0">
      <w:start w:val="1"/>
      <w:numFmt w:val="decimal"/>
      <w:lvlText w:val="[%1]"/>
      <w:lvlJc w:val="right"/>
      <w:pPr>
        <w:tabs>
          <w:tab w:val="num" w:pos="454"/>
        </w:tabs>
        <w:ind w:left="454" w:hanging="114"/>
      </w:pPr>
      <w:rPr>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iaoliang Li">
    <w15:presenceInfo w15:providerId="AD" w15:userId="S::bxlli@ucdavis.edu::fead8e99-0cc2-48ae-81b0-a4617c9fc57c"/>
  </w15:person>
  <w15:person w15:author="mmwave">
    <w15:presenceInfo w15:providerId="None" w15:userId="mmwav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grammar="clean"/>
  <w:trackRevisions/>
  <w:defaultTabStop w:val="720"/>
  <w:autoHyphenation/>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6BA"/>
    <w:rsid w:val="00002EB0"/>
    <w:rsid w:val="00017378"/>
    <w:rsid w:val="00050B4A"/>
    <w:rsid w:val="00067334"/>
    <w:rsid w:val="000A558D"/>
    <w:rsid w:val="00105714"/>
    <w:rsid w:val="00153EF3"/>
    <w:rsid w:val="001A244C"/>
    <w:rsid w:val="001C7E7D"/>
    <w:rsid w:val="001D0643"/>
    <w:rsid w:val="001F2984"/>
    <w:rsid w:val="002C1F9C"/>
    <w:rsid w:val="003314E7"/>
    <w:rsid w:val="00362A24"/>
    <w:rsid w:val="0039475B"/>
    <w:rsid w:val="003A09B9"/>
    <w:rsid w:val="004135EA"/>
    <w:rsid w:val="00437021"/>
    <w:rsid w:val="004613E9"/>
    <w:rsid w:val="00461E63"/>
    <w:rsid w:val="00484E9F"/>
    <w:rsid w:val="004930AF"/>
    <w:rsid w:val="005869E2"/>
    <w:rsid w:val="005D3F07"/>
    <w:rsid w:val="005D67AF"/>
    <w:rsid w:val="00610329"/>
    <w:rsid w:val="00632F86"/>
    <w:rsid w:val="00661923"/>
    <w:rsid w:val="00687B3C"/>
    <w:rsid w:val="006935A8"/>
    <w:rsid w:val="00710B91"/>
    <w:rsid w:val="00811018"/>
    <w:rsid w:val="00844262"/>
    <w:rsid w:val="00876DFF"/>
    <w:rsid w:val="00882D18"/>
    <w:rsid w:val="008C6653"/>
    <w:rsid w:val="008F1829"/>
    <w:rsid w:val="008F3F62"/>
    <w:rsid w:val="00961132"/>
    <w:rsid w:val="009D16F2"/>
    <w:rsid w:val="00A1339B"/>
    <w:rsid w:val="00A262E7"/>
    <w:rsid w:val="00A3572C"/>
    <w:rsid w:val="00A40351"/>
    <w:rsid w:val="00A53599"/>
    <w:rsid w:val="00A60B96"/>
    <w:rsid w:val="00A97D74"/>
    <w:rsid w:val="00AB6545"/>
    <w:rsid w:val="00B32C40"/>
    <w:rsid w:val="00B41B82"/>
    <w:rsid w:val="00B47DDF"/>
    <w:rsid w:val="00B8053B"/>
    <w:rsid w:val="00BB3E61"/>
    <w:rsid w:val="00BE7868"/>
    <w:rsid w:val="00C30468"/>
    <w:rsid w:val="00C86984"/>
    <w:rsid w:val="00CD0C1E"/>
    <w:rsid w:val="00D105E3"/>
    <w:rsid w:val="00D24C63"/>
    <w:rsid w:val="00E261C4"/>
    <w:rsid w:val="00EE0638"/>
    <w:rsid w:val="00F21D08"/>
    <w:rsid w:val="00F2694E"/>
    <w:rsid w:val="00F3027F"/>
    <w:rsid w:val="00F311EE"/>
    <w:rsid w:val="00FA46BA"/>
    <w:rsid w:val="00FB0BB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265185"/>
  <w14:defaultImageDpi w14:val="32767"/>
  <w15:docId w15:val="{A0D51EC9-4BBA-40F1-B740-53B9CFF99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uppressAutoHyphens/>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D023B"/>
    <w:rPr>
      <w:rFonts w:eastAsia="Times New Roman"/>
      <w:lang w:val="ru-RU" w:eastAsia="ru-RU"/>
    </w:rPr>
  </w:style>
  <w:style w:type="paragraph" w:styleId="Heading1">
    <w:name w:val="heading 1"/>
    <w:basedOn w:val="Normal"/>
    <w:next w:val="BodyText"/>
    <w:qFormat/>
    <w:rsid w:val="002036E2"/>
    <w:pPr>
      <w:keepNext/>
      <w:numPr>
        <w:numId w:val="1"/>
      </w:numPr>
      <w:spacing w:before="480" w:after="240"/>
      <w:outlineLvl w:val="0"/>
    </w:pPr>
    <w:rPr>
      <w:b/>
      <w:sz w:val="24"/>
      <w:lang w:val="en-US"/>
    </w:rPr>
  </w:style>
  <w:style w:type="paragraph" w:styleId="Heading2">
    <w:name w:val="heading 2"/>
    <w:basedOn w:val="Normal"/>
    <w:next w:val="Normal"/>
    <w:qFormat/>
    <w:rsid w:val="00D92886"/>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rsid w:val="004E0C60"/>
    <w:pPr>
      <w:keepNext/>
      <w:spacing w:before="240" w:after="60"/>
      <w:outlineLvl w:val="2"/>
    </w:pPr>
    <w:rPr>
      <w:rFonts w:ascii="Arial" w:hAnsi="Arial" w:cs="Arial"/>
      <w:b/>
      <w:bCs/>
      <w:sz w:val="26"/>
      <w:szCs w:val="26"/>
    </w:rPr>
  </w:style>
  <w:style w:type="paragraph" w:styleId="Heading4">
    <w:name w:val="heading 4"/>
    <w:basedOn w:val="Normal"/>
    <w:next w:val="Normal"/>
    <w:qFormat/>
    <w:rsid w:val="003579E9"/>
    <w:pPr>
      <w:keepNext/>
      <w:spacing w:before="240" w:after="60"/>
      <w:outlineLvl w:val="3"/>
    </w:pPr>
    <w:rPr>
      <w:b/>
      <w:bCs/>
      <w:sz w:val="28"/>
      <w:szCs w:val="28"/>
    </w:rPr>
  </w:style>
  <w:style w:type="paragraph" w:styleId="Heading5">
    <w:name w:val="heading 5"/>
    <w:basedOn w:val="Normal"/>
    <w:next w:val="Normal"/>
    <w:qFormat/>
    <w:rsid w:val="003579E9"/>
    <w:pPr>
      <w:spacing w:before="240" w:after="60"/>
      <w:outlineLvl w:val="4"/>
    </w:pPr>
    <w:rPr>
      <w:b/>
      <w:bCs/>
      <w:i/>
      <w:iCs/>
      <w:sz w:val="26"/>
      <w:szCs w:val="26"/>
    </w:rPr>
  </w:style>
  <w:style w:type="paragraph" w:styleId="Heading6">
    <w:name w:val="heading 6"/>
    <w:basedOn w:val="Normal"/>
    <w:next w:val="Normal"/>
    <w:qFormat/>
    <w:rsid w:val="003579E9"/>
    <w:pPr>
      <w:spacing w:before="240" w:after="60"/>
      <w:outlineLvl w:val="5"/>
    </w:pPr>
    <w:rPr>
      <w:b/>
      <w:bCs/>
      <w:sz w:val="22"/>
      <w:szCs w:val="22"/>
    </w:rPr>
  </w:style>
  <w:style w:type="paragraph" w:styleId="Heading7">
    <w:name w:val="heading 7"/>
    <w:basedOn w:val="Normal"/>
    <w:next w:val="Normal"/>
    <w:qFormat/>
    <w:rsid w:val="003579E9"/>
    <w:pPr>
      <w:spacing w:before="240" w:after="60"/>
      <w:outlineLvl w:val="6"/>
    </w:pPr>
    <w:rPr>
      <w:sz w:val="24"/>
      <w:szCs w:val="24"/>
    </w:rPr>
  </w:style>
  <w:style w:type="paragraph" w:styleId="Heading8">
    <w:name w:val="heading 8"/>
    <w:basedOn w:val="Normal"/>
    <w:next w:val="Normal"/>
    <w:qFormat/>
    <w:rsid w:val="003579E9"/>
    <w:pPr>
      <w:spacing w:before="240" w:after="60"/>
      <w:outlineLvl w:val="7"/>
    </w:pPr>
    <w:rPr>
      <w:i/>
      <w:iCs/>
      <w:sz w:val="24"/>
      <w:szCs w:val="24"/>
    </w:rPr>
  </w:style>
  <w:style w:type="paragraph" w:styleId="Heading9">
    <w:name w:val="heading 9"/>
    <w:basedOn w:val="Normal"/>
    <w:next w:val="Normal"/>
    <w:qFormat/>
    <w:rsid w:val="003579E9"/>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link w:val="Caption"/>
    <w:qFormat/>
    <w:rsid w:val="00F273B2"/>
    <w:rPr>
      <w:bCs/>
      <w:lang w:eastAsia="ru-RU"/>
    </w:rPr>
  </w:style>
  <w:style w:type="character" w:customStyle="1" w:styleId="FootnoteCharacters">
    <w:name w:val="Footnote Characters"/>
    <w:semiHidden/>
    <w:qFormat/>
    <w:rsid w:val="00033EA2"/>
    <w:rPr>
      <w:vertAlign w:val="superscript"/>
    </w:rPr>
  </w:style>
  <w:style w:type="character" w:customStyle="1" w:styleId="FootnoteAnchor">
    <w:name w:val="Footnote Anchor"/>
    <w:rPr>
      <w:vertAlign w:val="superscript"/>
    </w:rPr>
  </w:style>
  <w:style w:type="character" w:customStyle="1" w:styleId="email">
    <w:name w:val="email"/>
    <w:qFormat/>
    <w:rsid w:val="00377FB0"/>
    <w:rPr>
      <w:rFonts w:ascii="Courier New" w:hAnsi="Courier New"/>
      <w:color w:val="0000FF"/>
      <w:sz w:val="20"/>
      <w:szCs w:val="20"/>
      <w:u w:val="none"/>
      <w:lang w:val="en-US"/>
    </w:rPr>
  </w:style>
  <w:style w:type="character" w:customStyle="1" w:styleId="fieldname">
    <w:name w:val="fieldname"/>
    <w:qFormat/>
    <w:rsid w:val="00547342"/>
    <w:rPr>
      <w:rFonts w:ascii="Times New Roman" w:hAnsi="Times New Roman"/>
      <w:smallCaps/>
      <w:sz w:val="22"/>
      <w:szCs w:val="22"/>
    </w:rPr>
  </w:style>
  <w:style w:type="character" w:customStyle="1" w:styleId="AddressCarattereCarattere">
    <w:name w:val="Address Carattere Carattere"/>
    <w:link w:val="Address"/>
    <w:qFormat/>
    <w:rsid w:val="00D66E5E"/>
    <w:rPr>
      <w:i/>
      <w:lang w:val="en-US" w:eastAsia="ru-RU" w:bidi="ar-SA"/>
    </w:rPr>
  </w:style>
  <w:style w:type="character" w:customStyle="1" w:styleId="BodyTextChar">
    <w:name w:val="Body Text Char"/>
    <w:link w:val="BodyText"/>
    <w:qFormat/>
    <w:rsid w:val="00F9537B"/>
    <w:rPr>
      <w:sz w:val="22"/>
      <w:lang w:val="en-US" w:eastAsia="ru-RU" w:bidi="ar-SA"/>
    </w:rPr>
  </w:style>
  <w:style w:type="character" w:customStyle="1" w:styleId="EndnoteCharacters">
    <w:name w:val="Endnote Characters"/>
    <w:semiHidden/>
    <w:qFormat/>
    <w:rsid w:val="00F61308"/>
    <w:rPr>
      <w:vertAlign w:val="superscript"/>
    </w:rPr>
  </w:style>
  <w:style w:type="character" w:customStyle="1" w:styleId="EndnoteAnchor">
    <w:name w:val="Endnote Anchor"/>
    <w:rPr>
      <w:vertAlign w:val="superscript"/>
    </w:rPr>
  </w:style>
  <w:style w:type="character" w:customStyle="1" w:styleId="abstractCarattere">
    <w:name w:val="abstract Carattere"/>
    <w:qFormat/>
    <w:rsid w:val="00C22E73"/>
    <w:rPr>
      <w:sz w:val="22"/>
      <w:lang w:val="en-US" w:eastAsia="ru-RU" w:bidi="ar-SA"/>
    </w:rPr>
  </w:style>
  <w:style w:type="character" w:customStyle="1" w:styleId="headerdateCarattere">
    <w:name w:val="header_date Carattere"/>
    <w:qFormat/>
    <w:rsid w:val="00C22E73"/>
    <w:rPr>
      <w:i/>
      <w:sz w:val="18"/>
      <w:szCs w:val="18"/>
      <w:lang w:val="en-US" w:eastAsia="ru-RU" w:bidi="ar-SA"/>
    </w:rPr>
  </w:style>
  <w:style w:type="character" w:styleId="PageNumber">
    <w:name w:val="page number"/>
    <w:qFormat/>
    <w:rsid w:val="00C817F6"/>
    <w:rPr>
      <w:rFonts w:ascii="Times New Roman" w:hAnsi="Times New Roman"/>
      <w:sz w:val="22"/>
    </w:rPr>
  </w:style>
  <w:style w:type="character" w:customStyle="1" w:styleId="footerrightCarattere">
    <w:name w:val="footer_right Carattere"/>
    <w:qFormat/>
    <w:rsid w:val="003C33A5"/>
    <w:rPr>
      <w:rFonts w:ascii="Courier New" w:hAnsi="Courier New" w:cs="Courier New"/>
      <w:sz w:val="16"/>
      <w:szCs w:val="12"/>
      <w:lang w:val="en-GB" w:eastAsia="it-IT" w:bidi="ar-SA"/>
    </w:rPr>
  </w:style>
  <w:style w:type="character" w:customStyle="1" w:styleId="footerleftCarattere">
    <w:name w:val="footer_left Carattere"/>
    <w:qFormat/>
    <w:rsid w:val="003C33A5"/>
    <w:rPr>
      <w:rFonts w:cs="Fv"/>
      <w:sz w:val="16"/>
      <w:szCs w:val="16"/>
      <w:lang w:val="en-GB" w:eastAsia="it-IT" w:bidi="ar-SA"/>
    </w:rPr>
  </w:style>
  <w:style w:type="character" w:styleId="Hyperlink">
    <w:name w:val="Hyperlink"/>
    <w:uiPriority w:val="99"/>
    <w:rsid w:val="00822EED"/>
    <w:rPr>
      <w:color w:val="0000FF"/>
      <w:u w:val="none"/>
    </w:rPr>
  </w:style>
  <w:style w:type="character" w:styleId="Emphasis">
    <w:name w:val="Emphasis"/>
    <w:qFormat/>
    <w:rsid w:val="001969D7"/>
    <w:rPr>
      <w:i/>
      <w:iCs/>
    </w:rPr>
  </w:style>
  <w:style w:type="character" w:customStyle="1" w:styleId="innercontentChar">
    <w:name w:val="inner content Char"/>
    <w:qFormat/>
    <w:rsid w:val="00322743"/>
    <w:rPr>
      <w:b/>
      <w:sz w:val="22"/>
      <w:lang w:val="en-US" w:eastAsia="ru-RU" w:bidi="ar-SA"/>
    </w:rPr>
  </w:style>
  <w:style w:type="character" w:styleId="FollowedHyperlink">
    <w:name w:val="FollowedHyperlink"/>
    <w:rsid w:val="00E179FF"/>
    <w:rPr>
      <w:color w:val="800080"/>
      <w:u w:val="single"/>
    </w:rPr>
  </w:style>
  <w:style w:type="character" w:customStyle="1" w:styleId="AuthorAddressMark">
    <w:name w:val="AuthorAddressMark"/>
    <w:qFormat/>
    <w:rsid w:val="00FC4724"/>
    <w:rPr>
      <w:rFonts w:ascii="Times New Roman" w:hAnsi="Times New Roman"/>
      <w:i w:val="0"/>
      <w:sz w:val="24"/>
      <w:szCs w:val="24"/>
      <w:vertAlign w:val="superscript"/>
      <w:lang w:val="en-US" w:eastAsia="ru-RU" w:bidi="ar-SA"/>
    </w:rPr>
  </w:style>
  <w:style w:type="character" w:customStyle="1" w:styleId="Style1">
    <w:name w:val="Style1"/>
    <w:qFormat/>
    <w:rsid w:val="008D2C6B"/>
    <w:rPr>
      <w:rFonts w:ascii="ArialMT" w:hAnsi="ArialMT"/>
      <w:sz w:val="24"/>
    </w:rPr>
  </w:style>
  <w:style w:type="character" w:styleId="CommentReference">
    <w:name w:val="annotation reference"/>
    <w:semiHidden/>
    <w:qFormat/>
    <w:rsid w:val="008D2C6B"/>
    <w:rPr>
      <w:sz w:val="16"/>
      <w:szCs w:val="16"/>
    </w:rPr>
  </w:style>
  <w:style w:type="character" w:customStyle="1" w:styleId="CharChar">
    <w:name w:val="Char Char"/>
    <w:qFormat/>
    <w:locked/>
    <w:rsid w:val="00A04EE6"/>
    <w:rPr>
      <w:b/>
      <w:bCs/>
      <w:sz w:val="22"/>
      <w:lang w:val="en-US" w:eastAsia="ru-RU" w:bidi="ar-SA"/>
    </w:rPr>
  </w:style>
  <w:style w:type="character" w:customStyle="1" w:styleId="Querylistchar">
    <w:name w:val="Query_list_char"/>
    <w:qFormat/>
    <w:rsid w:val="0070355E"/>
    <w:rPr>
      <w:sz w:val="22"/>
    </w:rPr>
  </w:style>
  <w:style w:type="character" w:customStyle="1" w:styleId="BodyTextFirstIndentChar">
    <w:name w:val="Body Text First Indent Char"/>
    <w:qFormat/>
    <w:rsid w:val="002617A6"/>
    <w:rPr>
      <w:sz w:val="24"/>
      <w:szCs w:val="24"/>
      <w:lang w:val="en-US" w:eastAsia="en-US" w:bidi="ar-SA"/>
    </w:rPr>
  </w:style>
  <w:style w:type="character" w:customStyle="1" w:styleId="BodyTextIndentChar">
    <w:name w:val="Body Text Indent Char"/>
    <w:link w:val="BodyTextIndent"/>
    <w:qFormat/>
    <w:locked/>
    <w:rsid w:val="00537C75"/>
    <w:rPr>
      <w:lang w:val="ru-RU" w:eastAsia="ru-RU" w:bidi="ar-SA"/>
    </w:rPr>
  </w:style>
  <w:style w:type="character" w:customStyle="1" w:styleId="times">
    <w:name w:val="times"/>
    <w:basedOn w:val="DefaultParagraphFont"/>
    <w:qFormat/>
    <w:rsid w:val="00F54D1C"/>
  </w:style>
  <w:style w:type="character" w:styleId="HTMLCite">
    <w:name w:val="HTML Cite"/>
    <w:qFormat/>
    <w:rsid w:val="00F54D1C"/>
    <w:rPr>
      <w:i/>
      <w:iCs/>
    </w:rPr>
  </w:style>
  <w:style w:type="character" w:customStyle="1" w:styleId="StyleAuthorAddressMark">
    <w:name w:val="Style AuthorAddressMark +"/>
    <w:qFormat/>
    <w:rsid w:val="00E20844"/>
    <w:rPr>
      <w:rFonts w:ascii="Times New Roman" w:hAnsi="Times New Roman"/>
      <w:i w:val="0"/>
      <w:iCs/>
      <w:sz w:val="24"/>
      <w:szCs w:val="24"/>
      <w:vertAlign w:val="superscript"/>
      <w:lang w:val="en-US" w:eastAsia="ru-RU" w:bidi="ar-SA"/>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F9537B"/>
    <w:pPr>
      <w:spacing w:line="264" w:lineRule="auto"/>
      <w:ind w:firstLine="454"/>
      <w:jc w:val="both"/>
    </w:pPr>
    <w:rPr>
      <w:sz w:val="22"/>
      <w:lang w:val="en-US"/>
    </w:rPr>
  </w:style>
  <w:style w:type="paragraph" w:styleId="List">
    <w:name w:val="List"/>
    <w:basedOn w:val="BodyText"/>
    <w:rPr>
      <w:rFonts w:cs="Lohit Devanagari"/>
    </w:rPr>
  </w:style>
  <w:style w:type="paragraph" w:styleId="Caption">
    <w:name w:val="caption"/>
    <w:basedOn w:val="BodyText"/>
    <w:next w:val="BodyText"/>
    <w:link w:val="CaptionChar"/>
    <w:qFormat/>
    <w:rsid w:val="00F273B2"/>
    <w:pPr>
      <w:spacing w:before="120" w:after="200"/>
      <w:ind w:firstLine="0"/>
      <w:jc w:val="left"/>
    </w:pPr>
    <w:rPr>
      <w:bCs/>
      <w:sz w:val="20"/>
    </w:rPr>
  </w:style>
  <w:style w:type="paragraph" w:customStyle="1" w:styleId="Index">
    <w:name w:val="Index"/>
    <w:basedOn w:val="Normal"/>
    <w:qFormat/>
    <w:pPr>
      <w:suppressLineNumbers/>
    </w:pPr>
    <w:rPr>
      <w:rFonts w:cs="Lohit Devanagari"/>
    </w:rPr>
  </w:style>
  <w:style w:type="paragraph" w:styleId="Title">
    <w:name w:val="Title"/>
    <w:basedOn w:val="Normal"/>
    <w:next w:val="Author"/>
    <w:autoRedefine/>
    <w:qFormat/>
    <w:rsid w:val="009A1028"/>
    <w:pPr>
      <w:widowControl w:val="0"/>
      <w:pBdr>
        <w:bottom w:val="single" w:sz="12" w:space="18" w:color="000000"/>
      </w:pBdr>
      <w:spacing w:before="360" w:after="480"/>
    </w:pPr>
    <w:rPr>
      <w:rFonts w:ascii="Arial" w:hAnsi="Arial"/>
      <w:b/>
      <w:bCs/>
      <w:sz w:val="34"/>
      <w:lang w:val="en-GB"/>
    </w:rPr>
  </w:style>
  <w:style w:type="paragraph" w:customStyle="1" w:styleId="figure">
    <w:name w:val="figure"/>
    <w:basedOn w:val="Normal"/>
    <w:qFormat/>
    <w:rsid w:val="00A823B6"/>
    <w:pPr>
      <w:keepNext/>
      <w:spacing w:before="120"/>
      <w:jc w:val="center"/>
    </w:pPr>
  </w:style>
  <w:style w:type="paragraph" w:customStyle="1" w:styleId="HeaderandFooter">
    <w:name w:val="Header and Footer"/>
    <w:basedOn w:val="Normal"/>
    <w:qFormat/>
  </w:style>
  <w:style w:type="paragraph" w:styleId="Header">
    <w:name w:val="header"/>
    <w:basedOn w:val="Normal"/>
    <w:rsid w:val="002E30FF"/>
    <w:pPr>
      <w:pBdr>
        <w:bottom w:val="single" w:sz="4" w:space="1" w:color="000000"/>
      </w:pBdr>
      <w:tabs>
        <w:tab w:val="center" w:pos="4819"/>
        <w:tab w:val="right" w:pos="9638"/>
      </w:tabs>
      <w:jc w:val="right"/>
    </w:pPr>
    <w:rPr>
      <w:rFonts w:ascii="Garamond" w:hAnsi="Garamond"/>
      <w:smallCaps/>
      <w:spacing w:val="20"/>
    </w:rPr>
  </w:style>
  <w:style w:type="paragraph" w:customStyle="1" w:styleId="footerright">
    <w:name w:val="footer_right"/>
    <w:basedOn w:val="Normal"/>
    <w:qFormat/>
    <w:rsid w:val="00C22E73"/>
    <w:pPr>
      <w:tabs>
        <w:tab w:val="left" w:pos="6379"/>
      </w:tabs>
      <w:ind w:left="1632" w:hanging="1632"/>
      <w:jc w:val="right"/>
    </w:pPr>
    <w:rPr>
      <w:rFonts w:ascii="Courier New" w:hAnsi="Courier New" w:cs="Courier New"/>
      <w:sz w:val="16"/>
      <w:szCs w:val="12"/>
      <w:lang w:val="en-GB" w:eastAsia="it-IT"/>
    </w:rPr>
  </w:style>
  <w:style w:type="paragraph" w:customStyle="1" w:styleId="NormalPublication">
    <w:name w:val="Normal Publication"/>
    <w:basedOn w:val="Normal"/>
    <w:qFormat/>
    <w:rsid w:val="0062395C"/>
    <w:pPr>
      <w:spacing w:line="480" w:lineRule="auto"/>
      <w:jc w:val="both"/>
    </w:pPr>
    <w:rPr>
      <w:sz w:val="24"/>
      <w:szCs w:val="24"/>
      <w:lang w:val="en-US" w:eastAsia="en-US"/>
    </w:rPr>
  </w:style>
  <w:style w:type="paragraph" w:customStyle="1" w:styleId="Author">
    <w:name w:val="Author"/>
    <w:next w:val="Address"/>
    <w:qFormat/>
    <w:rsid w:val="00ED2E44"/>
    <w:pPr>
      <w:spacing w:after="60" w:line="192" w:lineRule="auto"/>
    </w:pPr>
    <w:rPr>
      <w:rFonts w:ascii="Arial" w:eastAsia="Times New Roman" w:hAnsi="Arial"/>
      <w:b/>
      <w:sz w:val="22"/>
      <w:lang w:eastAsia="ru-RU"/>
    </w:rPr>
  </w:style>
  <w:style w:type="paragraph" w:customStyle="1" w:styleId="Address">
    <w:name w:val="Address"/>
    <w:next w:val="email2"/>
    <w:link w:val="AddressCarattereCarattere"/>
    <w:qFormat/>
    <w:rsid w:val="00D66E5E"/>
    <w:pPr>
      <w:ind w:left="283" w:hanging="113"/>
    </w:pPr>
    <w:rPr>
      <w:rFonts w:eastAsia="Times New Roman"/>
      <w:i/>
      <w:lang w:eastAsia="ru-RU"/>
    </w:rPr>
  </w:style>
  <w:style w:type="paragraph" w:styleId="FootnoteText">
    <w:name w:val="footnote text"/>
    <w:basedOn w:val="Normal"/>
    <w:semiHidden/>
    <w:rsid w:val="00033EA2"/>
  </w:style>
  <w:style w:type="paragraph" w:styleId="Footer">
    <w:name w:val="footer"/>
    <w:basedOn w:val="Normal"/>
    <w:rsid w:val="00033EA2"/>
    <w:pPr>
      <w:tabs>
        <w:tab w:val="center" w:pos="4819"/>
        <w:tab w:val="right" w:pos="9638"/>
      </w:tabs>
    </w:pPr>
  </w:style>
  <w:style w:type="paragraph" w:customStyle="1" w:styleId="abstract">
    <w:name w:val="abstract"/>
    <w:next w:val="keywords"/>
    <w:qFormat/>
    <w:rsid w:val="00445649"/>
    <w:pPr>
      <w:spacing w:before="360" w:after="360" w:line="260" w:lineRule="exact"/>
      <w:jc w:val="both"/>
    </w:pPr>
    <w:rPr>
      <w:rFonts w:eastAsia="Times New Roman"/>
      <w:sz w:val="22"/>
      <w:lang w:eastAsia="ru-RU"/>
    </w:rPr>
  </w:style>
  <w:style w:type="paragraph" w:customStyle="1" w:styleId="keywords">
    <w:name w:val="keywords"/>
    <w:qFormat/>
    <w:rsid w:val="00450F99"/>
    <w:pPr>
      <w:spacing w:line="260" w:lineRule="exact"/>
      <w:jc w:val="both"/>
    </w:pPr>
    <w:rPr>
      <w:rFonts w:eastAsia="Times New Roman"/>
      <w:sz w:val="22"/>
      <w:szCs w:val="22"/>
      <w:lang w:eastAsia="ru-RU"/>
    </w:rPr>
  </w:style>
  <w:style w:type="paragraph" w:customStyle="1" w:styleId="sectionNo">
    <w:name w:val="sectionNo"/>
    <w:basedOn w:val="section"/>
    <w:next w:val="BodyText"/>
    <w:qFormat/>
    <w:rsid w:val="008D2C6B"/>
  </w:style>
  <w:style w:type="paragraph" w:customStyle="1" w:styleId="section">
    <w:name w:val="section"/>
    <w:next w:val="BodyText"/>
    <w:qFormat/>
    <w:rsid w:val="00FC2160"/>
    <w:pPr>
      <w:keepNext/>
      <w:keepLines/>
      <w:spacing w:before="240" w:after="160"/>
    </w:pPr>
    <w:rPr>
      <w:rFonts w:eastAsia="Times New Roman"/>
      <w:b/>
      <w:sz w:val="24"/>
      <w:lang w:eastAsia="ru-RU"/>
    </w:rPr>
  </w:style>
  <w:style w:type="paragraph" w:customStyle="1" w:styleId="Subsection">
    <w:name w:val="Subsection"/>
    <w:next w:val="BodyText"/>
    <w:qFormat/>
    <w:rsid w:val="007371F8"/>
    <w:pPr>
      <w:keepNext/>
      <w:keepLines/>
      <w:spacing w:before="120" w:after="120"/>
      <w:ind w:left="578" w:hanging="578"/>
    </w:pPr>
    <w:rPr>
      <w:rFonts w:eastAsia="Times New Roman"/>
      <w:b/>
      <w:sz w:val="22"/>
      <w:lang w:eastAsia="ru-RU"/>
    </w:rPr>
  </w:style>
  <w:style w:type="paragraph" w:styleId="EndnoteText">
    <w:name w:val="endnote text"/>
    <w:basedOn w:val="Normal"/>
    <w:semiHidden/>
    <w:rsid w:val="00F61308"/>
  </w:style>
  <w:style w:type="paragraph" w:customStyle="1" w:styleId="email2">
    <w:name w:val="email2"/>
    <w:basedOn w:val="Normal"/>
    <w:next w:val="abstract"/>
    <w:qFormat/>
    <w:rsid w:val="00D66E5E"/>
    <w:pPr>
      <w:ind w:left="284"/>
    </w:pPr>
    <w:rPr>
      <w:szCs w:val="22"/>
    </w:rPr>
  </w:style>
  <w:style w:type="paragraph" w:customStyle="1" w:styleId="StileAuthorDopo6pt">
    <w:name w:val="Stile Author + Dopo:  6 pt"/>
    <w:basedOn w:val="Author"/>
    <w:qFormat/>
    <w:rsid w:val="00310FEF"/>
    <w:pPr>
      <w:spacing w:before="120" w:after="120"/>
    </w:pPr>
    <w:rPr>
      <w:bCs/>
    </w:rPr>
  </w:style>
  <w:style w:type="paragraph" w:customStyle="1" w:styleId="contents">
    <w:name w:val="contents"/>
    <w:basedOn w:val="Normal"/>
    <w:next w:val="innercontent"/>
    <w:qFormat/>
    <w:rsid w:val="001A603D"/>
    <w:pPr>
      <w:pBdr>
        <w:top w:val="single" w:sz="4" w:space="25" w:color="000000"/>
      </w:pBdr>
      <w:spacing w:after="240"/>
    </w:pPr>
    <w:rPr>
      <w:b/>
      <w:sz w:val="24"/>
      <w:szCs w:val="28"/>
    </w:rPr>
  </w:style>
  <w:style w:type="paragraph" w:customStyle="1" w:styleId="innercontent">
    <w:name w:val="inner content"/>
    <w:basedOn w:val="Normal"/>
    <w:next w:val="contentcloser"/>
    <w:qFormat/>
    <w:rsid w:val="001A603D"/>
    <w:pPr>
      <w:tabs>
        <w:tab w:val="right" w:pos="8505"/>
      </w:tabs>
      <w:spacing w:after="240"/>
    </w:pPr>
    <w:rPr>
      <w:b/>
      <w:sz w:val="22"/>
      <w:lang w:val="en-US"/>
    </w:rPr>
  </w:style>
  <w:style w:type="paragraph" w:customStyle="1" w:styleId="contentcloser">
    <w:name w:val="content closer"/>
    <w:basedOn w:val="Normal"/>
    <w:next w:val="Heading1"/>
    <w:qFormat/>
    <w:rsid w:val="00FA2016"/>
    <w:pPr>
      <w:pBdr>
        <w:bottom w:val="single" w:sz="4" w:space="1" w:color="000000"/>
      </w:pBdr>
    </w:pPr>
  </w:style>
  <w:style w:type="paragraph" w:customStyle="1" w:styleId="innercontentindented">
    <w:name w:val="inner content indented"/>
    <w:basedOn w:val="innercontent"/>
    <w:next w:val="innercontent"/>
    <w:qFormat/>
    <w:rsid w:val="00DC7434"/>
    <w:pPr>
      <w:ind w:left="284"/>
    </w:pPr>
    <w:rPr>
      <w:b w:val="0"/>
    </w:rPr>
  </w:style>
  <w:style w:type="paragraph" w:customStyle="1" w:styleId="headerdate">
    <w:name w:val="header_date"/>
    <w:basedOn w:val="Normal"/>
    <w:next w:val="Header"/>
    <w:qFormat/>
    <w:rsid w:val="00C22E73"/>
    <w:rPr>
      <w:i/>
      <w:sz w:val="18"/>
      <w:szCs w:val="18"/>
      <w:lang w:val="en-US"/>
    </w:rPr>
  </w:style>
  <w:style w:type="paragraph" w:customStyle="1" w:styleId="footerleft">
    <w:name w:val="footer_left"/>
    <w:basedOn w:val="Normal"/>
    <w:qFormat/>
    <w:rsid w:val="00C22E73"/>
    <w:pPr>
      <w:tabs>
        <w:tab w:val="left" w:pos="6379"/>
      </w:tabs>
    </w:pPr>
    <w:rPr>
      <w:rFonts w:cs="Fv"/>
      <w:sz w:val="16"/>
      <w:szCs w:val="16"/>
      <w:lang w:val="en-GB" w:eastAsia="it-IT"/>
    </w:rPr>
  </w:style>
  <w:style w:type="paragraph" w:customStyle="1" w:styleId="dates">
    <w:name w:val="dates"/>
    <w:basedOn w:val="Header"/>
    <w:qFormat/>
    <w:rsid w:val="002E30FF"/>
    <w:pPr>
      <w:pBdr>
        <w:bottom w:val="nil"/>
      </w:pBdr>
      <w:tabs>
        <w:tab w:val="left" w:pos="1200"/>
      </w:tabs>
      <w:spacing w:line="264" w:lineRule="auto"/>
    </w:pPr>
    <w:rPr>
      <w:rFonts w:ascii="Times New Roman" w:hAnsi="Times New Roman"/>
      <w:sz w:val="18"/>
      <w:lang w:val="en-GB"/>
    </w:rPr>
  </w:style>
  <w:style w:type="paragraph" w:styleId="TOC1">
    <w:name w:val="toc 1"/>
    <w:basedOn w:val="Normal"/>
    <w:next w:val="Normal"/>
    <w:autoRedefine/>
    <w:uiPriority w:val="39"/>
    <w:rsid w:val="002831A4"/>
    <w:pPr>
      <w:tabs>
        <w:tab w:val="right" w:pos="8494"/>
      </w:tabs>
      <w:spacing w:after="80"/>
    </w:pPr>
    <w:rPr>
      <w:b/>
      <w:sz w:val="22"/>
    </w:rPr>
  </w:style>
  <w:style w:type="paragraph" w:styleId="DocumentMap">
    <w:name w:val="Document Map"/>
    <w:basedOn w:val="Normal"/>
    <w:semiHidden/>
    <w:qFormat/>
    <w:rsid w:val="00195E95"/>
    <w:pPr>
      <w:shd w:val="clear" w:color="auto" w:fill="000080"/>
    </w:pPr>
    <w:rPr>
      <w:rFonts w:ascii="Tahoma" w:hAnsi="Tahoma" w:cs="Tahoma"/>
    </w:rPr>
  </w:style>
  <w:style w:type="paragraph" w:styleId="TOC2">
    <w:name w:val="toc 2"/>
    <w:basedOn w:val="Normal"/>
    <w:next w:val="Normal"/>
    <w:autoRedefine/>
    <w:uiPriority w:val="39"/>
    <w:rsid w:val="00B3444F"/>
    <w:pPr>
      <w:tabs>
        <w:tab w:val="right" w:pos="8494"/>
      </w:tabs>
      <w:spacing w:after="80"/>
      <w:ind w:left="198"/>
    </w:pPr>
    <w:rPr>
      <w:lang w:val="en-GB"/>
    </w:rPr>
  </w:style>
  <w:style w:type="paragraph" w:styleId="BodyTextIndent">
    <w:name w:val="Body Text Indent"/>
    <w:basedOn w:val="Normal"/>
    <w:link w:val="BodyTextIndentChar"/>
    <w:rsid w:val="00C6675B"/>
    <w:pPr>
      <w:spacing w:after="120"/>
      <w:ind w:left="283"/>
    </w:pPr>
  </w:style>
  <w:style w:type="paragraph" w:customStyle="1" w:styleId="Equation">
    <w:name w:val="Equation"/>
    <w:next w:val="BodyText"/>
    <w:qFormat/>
    <w:rsid w:val="00F16ECF"/>
    <w:pPr>
      <w:tabs>
        <w:tab w:val="center" w:pos="4253"/>
        <w:tab w:val="right" w:pos="8505"/>
      </w:tabs>
      <w:spacing w:line="360" w:lineRule="auto"/>
      <w:jc w:val="both"/>
    </w:pPr>
    <w:rPr>
      <w:rFonts w:eastAsia="Times New Roman"/>
      <w:i/>
      <w:sz w:val="22"/>
      <w:lang w:eastAsia="ru-RU"/>
    </w:rPr>
  </w:style>
  <w:style w:type="paragraph" w:styleId="BalloonText">
    <w:name w:val="Balloon Text"/>
    <w:basedOn w:val="Normal"/>
    <w:semiHidden/>
    <w:qFormat/>
    <w:rsid w:val="008D2C6B"/>
    <w:rPr>
      <w:rFonts w:ascii="Tahoma" w:hAnsi="Tahoma" w:cs="Tahoma"/>
      <w:sz w:val="16"/>
      <w:szCs w:val="16"/>
      <w:lang w:val="en-US" w:eastAsia="en-US"/>
    </w:rPr>
  </w:style>
  <w:style w:type="paragraph" w:styleId="CommentText">
    <w:name w:val="annotation text"/>
    <w:basedOn w:val="Normal"/>
    <w:semiHidden/>
    <w:qFormat/>
    <w:rsid w:val="008D2C6B"/>
    <w:rPr>
      <w:lang w:val="en-US" w:eastAsia="en-US"/>
    </w:rPr>
  </w:style>
  <w:style w:type="paragraph" w:styleId="CommentSubject">
    <w:name w:val="annotation subject"/>
    <w:basedOn w:val="CommentText"/>
    <w:next w:val="CommentText"/>
    <w:semiHidden/>
    <w:qFormat/>
    <w:rsid w:val="008D2C6B"/>
    <w:rPr>
      <w:b/>
      <w:bCs/>
    </w:rPr>
  </w:style>
  <w:style w:type="paragraph" w:customStyle="1" w:styleId="Subsubsection">
    <w:name w:val="Subsubsection"/>
    <w:basedOn w:val="Subsection"/>
    <w:next w:val="BodyText"/>
    <w:qFormat/>
    <w:rsid w:val="00FC2160"/>
  </w:style>
  <w:style w:type="paragraph" w:styleId="TOAHeading">
    <w:name w:val="toa heading"/>
    <w:basedOn w:val="Normal"/>
    <w:next w:val="Normal"/>
    <w:semiHidden/>
    <w:qFormat/>
    <w:rsid w:val="008944F4"/>
    <w:pPr>
      <w:spacing w:before="120"/>
    </w:pPr>
    <w:rPr>
      <w:rFonts w:ascii="Arial" w:hAnsi="Arial" w:cs="Arial"/>
      <w:b/>
      <w:bCs/>
      <w:sz w:val="24"/>
      <w:szCs w:val="24"/>
    </w:rPr>
  </w:style>
  <w:style w:type="paragraph" w:styleId="TOC3">
    <w:name w:val="toc 3"/>
    <w:basedOn w:val="Normal"/>
    <w:next w:val="Normal"/>
    <w:autoRedefine/>
    <w:rsid w:val="00C03E29"/>
    <w:pPr>
      <w:tabs>
        <w:tab w:val="right" w:pos="8494"/>
      </w:tabs>
      <w:spacing w:after="80"/>
      <w:ind w:left="510"/>
    </w:pPr>
  </w:style>
  <w:style w:type="paragraph" w:customStyle="1" w:styleId="StyleLinespacing15lines">
    <w:name w:val="Style Line spacing:  1.5 lines"/>
    <w:basedOn w:val="Normal"/>
    <w:qFormat/>
    <w:rsid w:val="00EC1111"/>
    <w:pPr>
      <w:spacing w:before="80" w:after="80"/>
    </w:pPr>
  </w:style>
  <w:style w:type="paragraph" w:customStyle="1" w:styleId="Table">
    <w:name w:val="Table"/>
    <w:basedOn w:val="Normal"/>
    <w:qFormat/>
    <w:rsid w:val="00F04E73"/>
    <w:pPr>
      <w:spacing w:before="80" w:after="80"/>
    </w:pPr>
  </w:style>
  <w:style w:type="paragraph" w:customStyle="1" w:styleId="TableText">
    <w:name w:val="Table Text"/>
    <w:qFormat/>
    <w:rsid w:val="005F3F6F"/>
    <w:pPr>
      <w:spacing w:before="40"/>
    </w:pPr>
    <w:rPr>
      <w:rFonts w:eastAsia="Times New Roman"/>
      <w:lang w:val="ru-RU" w:eastAsia="ru-RU"/>
    </w:rPr>
  </w:style>
  <w:style w:type="paragraph" w:customStyle="1" w:styleId="Queries">
    <w:name w:val="Queries"/>
    <w:basedOn w:val="Normal"/>
    <w:qFormat/>
    <w:rsid w:val="00BF5149"/>
    <w:pPr>
      <w:pBdr>
        <w:bottom w:val="single" w:sz="4" w:space="12" w:color="000000"/>
      </w:pBdr>
      <w:spacing w:before="240" w:after="240"/>
    </w:pPr>
    <w:rPr>
      <w:rFonts w:ascii="Arial" w:hAnsi="Arial"/>
      <w:b/>
      <w:sz w:val="28"/>
      <w:szCs w:val="28"/>
      <w:lang w:val="en-US" w:eastAsia="en-US"/>
    </w:rPr>
  </w:style>
  <w:style w:type="paragraph" w:customStyle="1" w:styleId="AuthorList">
    <w:name w:val="Author List"/>
    <w:next w:val="Normal"/>
    <w:qFormat/>
    <w:rsid w:val="00DA5058"/>
    <w:pPr>
      <w:spacing w:before="240" w:after="180"/>
      <w:jc w:val="center"/>
    </w:pPr>
    <w:rPr>
      <w:rFonts w:eastAsia="Times New Roman"/>
      <w:sz w:val="24"/>
    </w:rPr>
  </w:style>
  <w:style w:type="paragraph" w:customStyle="1" w:styleId="StyleBodyTextIndentLeft-003cmBefore3ptAfter3">
    <w:name w:val="Style Body Text Indent + Left:  -0.03 cm Before:  3 pt After:  3 ..."/>
    <w:basedOn w:val="BodyTextIndent"/>
    <w:qFormat/>
    <w:rsid w:val="009B044B"/>
    <w:pPr>
      <w:spacing w:before="40" w:after="0"/>
      <w:ind w:left="-17"/>
    </w:pPr>
  </w:style>
  <w:style w:type="paragraph" w:styleId="Index1">
    <w:name w:val="index 1"/>
    <w:basedOn w:val="Normal"/>
    <w:next w:val="Normal"/>
    <w:autoRedefine/>
    <w:semiHidden/>
    <w:qFormat/>
    <w:rsid w:val="00125FC9"/>
    <w:pPr>
      <w:ind w:left="200" w:hanging="200"/>
    </w:pPr>
  </w:style>
  <w:style w:type="paragraph" w:customStyle="1" w:styleId="References">
    <w:name w:val="References"/>
    <w:basedOn w:val="ListNumber"/>
    <w:qFormat/>
    <w:rsid w:val="008B3C25"/>
    <w:pPr>
      <w:jc w:val="both"/>
    </w:pPr>
    <w:rPr>
      <w:sz w:val="16"/>
      <w:lang w:val="en-US" w:eastAsia="en-US"/>
    </w:rPr>
  </w:style>
  <w:style w:type="paragraph" w:styleId="ListNumber">
    <w:name w:val="List Number"/>
    <w:basedOn w:val="Normal"/>
    <w:qFormat/>
    <w:rsid w:val="008B3C25"/>
  </w:style>
  <w:style w:type="paragraph" w:customStyle="1" w:styleId="TableTitle">
    <w:name w:val="Table Title"/>
    <w:basedOn w:val="Normal"/>
    <w:qFormat/>
    <w:rsid w:val="005309A4"/>
    <w:pPr>
      <w:jc w:val="center"/>
    </w:pPr>
    <w:rPr>
      <w:smallCaps/>
      <w:sz w:val="16"/>
      <w:lang w:val="en-US" w:eastAsia="en-US"/>
    </w:rPr>
  </w:style>
  <w:style w:type="paragraph" w:customStyle="1" w:styleId="referencetext">
    <w:name w:val="reference_text"/>
    <w:basedOn w:val="BodyText"/>
    <w:qFormat/>
    <w:rsid w:val="003E4D5C"/>
    <w:pPr>
      <w:spacing w:after="160"/>
    </w:pPr>
    <w:rPr>
      <w:sz w:val="20"/>
      <w:lang w:val="en-GB"/>
    </w:rPr>
  </w:style>
  <w:style w:type="paragraph" w:customStyle="1" w:styleId="TOC1b">
    <w:name w:val="TOC 1b"/>
    <w:basedOn w:val="TOC1"/>
    <w:qFormat/>
    <w:rsid w:val="002831A4"/>
    <w:pPr>
      <w:spacing w:after="240"/>
    </w:pPr>
  </w:style>
  <w:style w:type="paragraph" w:customStyle="1" w:styleId="TOC2b">
    <w:name w:val="TOC 2b"/>
    <w:basedOn w:val="TOC2"/>
    <w:qFormat/>
    <w:rsid w:val="002831A4"/>
    <w:pPr>
      <w:tabs>
        <w:tab w:val="clear" w:pos="8494"/>
        <w:tab w:val="right" w:pos="8505"/>
      </w:tabs>
      <w:spacing w:after="240"/>
    </w:pPr>
  </w:style>
  <w:style w:type="paragraph" w:styleId="HTMLPreformatted">
    <w:name w:val="HTML Preformatted"/>
    <w:basedOn w:val="Normal"/>
    <w:qFormat/>
    <w:rsid w:val="00A905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paragraph" w:customStyle="1" w:styleId="BodyTextfirstline">
    <w:name w:val="Body Text first line"/>
    <w:basedOn w:val="BodyText"/>
    <w:next w:val="BodyText"/>
    <w:qFormat/>
    <w:rsid w:val="007A70BF"/>
    <w:pPr>
      <w:ind w:firstLine="0"/>
    </w:pPr>
    <w:rPr>
      <w:bCs/>
      <w:iCs/>
      <w:lang w:val="en-GB"/>
    </w:rPr>
  </w:style>
  <w:style w:type="paragraph" w:styleId="BlockText">
    <w:name w:val="Block Text"/>
    <w:basedOn w:val="Normal"/>
    <w:qFormat/>
    <w:rsid w:val="007A70BF"/>
    <w:pPr>
      <w:spacing w:after="120"/>
      <w:ind w:left="1440" w:right="1440"/>
    </w:pPr>
  </w:style>
  <w:style w:type="paragraph" w:customStyle="1" w:styleId="FrameContents">
    <w:name w:val="Frame Contents"/>
    <w:basedOn w:val="Normal"/>
    <w:qFormat/>
  </w:style>
  <w:style w:type="numbering" w:customStyle="1" w:styleId="Reference">
    <w:name w:val="Reference"/>
    <w:qFormat/>
    <w:rsid w:val="00C61CEE"/>
  </w:style>
  <w:style w:type="numbering" w:customStyle="1" w:styleId="QueriesList">
    <w:name w:val="Queries_List"/>
    <w:qFormat/>
    <w:rsid w:val="00BF5149"/>
  </w:style>
  <w:style w:type="numbering" w:customStyle="1" w:styleId="references0">
    <w:name w:val="references"/>
    <w:qFormat/>
    <w:rsid w:val="00E37942"/>
  </w:style>
  <w:style w:type="table" w:styleId="TableGrid">
    <w:name w:val="Table Grid"/>
    <w:basedOn w:val="TableNormal"/>
    <w:rsid w:val="00361F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semiHidden/>
    <w:unhideWhenUsed/>
    <w:rsid w:val="00F3027F"/>
  </w:style>
  <w:style w:type="paragraph" w:customStyle="1" w:styleId="a">
    <w:name w:val="英文单位"/>
    <w:basedOn w:val="Normal"/>
    <w:next w:val="Normal"/>
    <w:rsid w:val="00F3027F"/>
    <w:pPr>
      <w:widowControl w:val="0"/>
      <w:suppressAutoHyphens w:val="0"/>
      <w:snapToGrid w:val="0"/>
      <w:spacing w:before="60" w:after="60"/>
      <w:jc w:val="center"/>
      <w:outlineLvl w:val="0"/>
    </w:pPr>
    <w:rPr>
      <w:rFonts w:eastAsia="FangSong_GB2312"/>
      <w:kern w:val="2"/>
      <w:sz w:val="28"/>
      <w:szCs w:val="24"/>
      <w:lang w:val="en-US" w:eastAsia="zh-CN"/>
    </w:rPr>
  </w:style>
  <w:style w:type="paragraph" w:styleId="NormalWeb">
    <w:name w:val="Normal (Web)"/>
    <w:basedOn w:val="Normal"/>
    <w:semiHidden/>
    <w:unhideWhenUsed/>
    <w:rsid w:val="001A244C"/>
    <w:rPr>
      <w:sz w:val="24"/>
      <w:szCs w:val="24"/>
    </w:rPr>
  </w:style>
  <w:style w:type="paragraph" w:styleId="Revision">
    <w:name w:val="Revision"/>
    <w:hidden/>
    <w:uiPriority w:val="99"/>
    <w:semiHidden/>
    <w:rsid w:val="006935A8"/>
    <w:pPr>
      <w:suppressAutoHyphens w:val="0"/>
    </w:pPr>
    <w:rPr>
      <w:rFonts w:eastAsia="Times New Roman"/>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917996">
      <w:bodyDiv w:val="1"/>
      <w:marLeft w:val="0"/>
      <w:marRight w:val="0"/>
      <w:marTop w:val="0"/>
      <w:marBottom w:val="0"/>
      <w:divBdr>
        <w:top w:val="none" w:sz="0" w:space="0" w:color="auto"/>
        <w:left w:val="none" w:sz="0" w:space="0" w:color="auto"/>
        <w:bottom w:val="none" w:sz="0" w:space="0" w:color="auto"/>
        <w:right w:val="none" w:sz="0" w:space="0" w:color="auto"/>
      </w:divBdr>
      <w:divsChild>
        <w:div w:id="1703285592">
          <w:marLeft w:val="0"/>
          <w:marRight w:val="0"/>
          <w:marTop w:val="0"/>
          <w:marBottom w:val="0"/>
          <w:divBdr>
            <w:top w:val="single" w:sz="2" w:space="0" w:color="E5E7EB"/>
            <w:left w:val="single" w:sz="2" w:space="0" w:color="E5E7EB"/>
            <w:bottom w:val="single" w:sz="2" w:space="0" w:color="E5E7EB"/>
            <w:right w:val="single" w:sz="2" w:space="0" w:color="E5E7EB"/>
          </w:divBdr>
          <w:divsChild>
            <w:div w:id="821001934">
              <w:marLeft w:val="0"/>
              <w:marRight w:val="0"/>
              <w:marTop w:val="100"/>
              <w:marBottom w:val="100"/>
              <w:divBdr>
                <w:top w:val="single" w:sz="2" w:space="0" w:color="E5E7EB"/>
                <w:left w:val="single" w:sz="2" w:space="0" w:color="E5E7EB"/>
                <w:bottom w:val="single" w:sz="2" w:space="0" w:color="E5E7EB"/>
                <w:right w:val="single" w:sz="2" w:space="0" w:color="E5E7EB"/>
              </w:divBdr>
              <w:divsChild>
                <w:div w:id="1615869487">
                  <w:marLeft w:val="0"/>
                  <w:marRight w:val="0"/>
                  <w:marTop w:val="0"/>
                  <w:marBottom w:val="0"/>
                  <w:divBdr>
                    <w:top w:val="single" w:sz="2" w:space="0" w:color="E5E7EB"/>
                    <w:left w:val="single" w:sz="2" w:space="0" w:color="E5E7EB"/>
                    <w:bottom w:val="single" w:sz="2" w:space="0" w:color="E5E7EB"/>
                    <w:right w:val="single" w:sz="2" w:space="0" w:color="E5E7EB"/>
                  </w:divBdr>
                  <w:divsChild>
                    <w:div w:id="598833793">
                      <w:marLeft w:val="0"/>
                      <w:marRight w:val="0"/>
                      <w:marTop w:val="0"/>
                      <w:marBottom w:val="0"/>
                      <w:divBdr>
                        <w:top w:val="single" w:sz="2" w:space="0" w:color="E5E7EB"/>
                        <w:left w:val="single" w:sz="2" w:space="0" w:color="E5E7EB"/>
                        <w:bottom w:val="single" w:sz="2" w:space="0" w:color="E5E7EB"/>
                        <w:right w:val="single" w:sz="2" w:space="0" w:color="E5E7EB"/>
                      </w:divBdr>
                      <w:divsChild>
                        <w:div w:id="1280987109">
                          <w:marLeft w:val="0"/>
                          <w:marRight w:val="0"/>
                          <w:marTop w:val="0"/>
                          <w:marBottom w:val="0"/>
                          <w:divBdr>
                            <w:top w:val="single" w:sz="2" w:space="0" w:color="E5E7EB"/>
                            <w:left w:val="single" w:sz="2" w:space="0" w:color="E5E7EB"/>
                            <w:bottom w:val="single" w:sz="2" w:space="0" w:color="E5E7EB"/>
                            <w:right w:val="single" w:sz="2" w:space="0" w:color="E5E7EB"/>
                          </w:divBdr>
                          <w:divsChild>
                            <w:div w:id="664895252">
                              <w:marLeft w:val="0"/>
                              <w:marRight w:val="0"/>
                              <w:marTop w:val="0"/>
                              <w:marBottom w:val="0"/>
                              <w:divBdr>
                                <w:top w:val="single" w:sz="2" w:space="0" w:color="E5E7EB"/>
                                <w:left w:val="single" w:sz="2" w:space="0" w:color="E5E7EB"/>
                                <w:bottom w:val="single" w:sz="2" w:space="0" w:color="E5E7EB"/>
                                <w:right w:val="single" w:sz="2" w:space="0" w:color="E5E7EB"/>
                              </w:divBdr>
                              <w:divsChild>
                                <w:div w:id="835606608">
                                  <w:marLeft w:val="0"/>
                                  <w:marRight w:val="0"/>
                                  <w:marTop w:val="0"/>
                                  <w:marBottom w:val="0"/>
                                  <w:divBdr>
                                    <w:top w:val="single" w:sz="2" w:space="0" w:color="E5E7EB"/>
                                    <w:left w:val="single" w:sz="2" w:space="0" w:color="E5E7EB"/>
                                    <w:bottom w:val="single" w:sz="2" w:space="0" w:color="E5E7EB"/>
                                    <w:right w:val="single" w:sz="2" w:space="0" w:color="E5E7EB"/>
                                  </w:divBdr>
                                  <w:divsChild>
                                    <w:div w:id="947397222">
                                      <w:marLeft w:val="0"/>
                                      <w:marRight w:val="0"/>
                                      <w:marTop w:val="0"/>
                                      <w:marBottom w:val="0"/>
                                      <w:divBdr>
                                        <w:top w:val="single" w:sz="2" w:space="0" w:color="E5E7EB"/>
                                        <w:left w:val="single" w:sz="2" w:space="0" w:color="E5E7EB"/>
                                        <w:bottom w:val="single" w:sz="2" w:space="0" w:color="E5E7EB"/>
                                        <w:right w:val="single" w:sz="2" w:space="0" w:color="E5E7EB"/>
                                      </w:divBdr>
                                      <w:divsChild>
                                        <w:div w:id="1186559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 w:id="13580415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655">
          <w:marLeft w:val="0"/>
          <w:marRight w:val="0"/>
          <w:marTop w:val="0"/>
          <w:marBottom w:val="0"/>
          <w:divBdr>
            <w:top w:val="single" w:sz="2" w:space="0" w:color="E5E7EB"/>
            <w:left w:val="single" w:sz="2" w:space="0" w:color="E5E7EB"/>
            <w:bottom w:val="single" w:sz="2" w:space="0" w:color="E5E7EB"/>
            <w:right w:val="single" w:sz="2" w:space="0" w:color="E5E7EB"/>
          </w:divBdr>
          <w:divsChild>
            <w:div w:id="1648241452">
              <w:marLeft w:val="0"/>
              <w:marRight w:val="0"/>
              <w:marTop w:val="100"/>
              <w:marBottom w:val="100"/>
              <w:divBdr>
                <w:top w:val="single" w:sz="2" w:space="0" w:color="E5E7EB"/>
                <w:left w:val="single" w:sz="2" w:space="0" w:color="E5E7EB"/>
                <w:bottom w:val="single" w:sz="2" w:space="0" w:color="E5E7EB"/>
                <w:right w:val="single" w:sz="2" w:space="0" w:color="E5E7EB"/>
              </w:divBdr>
              <w:divsChild>
                <w:div w:id="1427535139">
                  <w:marLeft w:val="0"/>
                  <w:marRight w:val="0"/>
                  <w:marTop w:val="0"/>
                  <w:marBottom w:val="0"/>
                  <w:divBdr>
                    <w:top w:val="single" w:sz="2" w:space="0" w:color="E5E7EB"/>
                    <w:left w:val="single" w:sz="2" w:space="0" w:color="E5E7EB"/>
                    <w:bottom w:val="single" w:sz="2" w:space="0" w:color="E5E7EB"/>
                    <w:right w:val="single" w:sz="2" w:space="0" w:color="E5E7EB"/>
                  </w:divBdr>
                  <w:divsChild>
                    <w:div w:id="1392000337">
                      <w:marLeft w:val="0"/>
                      <w:marRight w:val="0"/>
                      <w:marTop w:val="0"/>
                      <w:marBottom w:val="0"/>
                      <w:divBdr>
                        <w:top w:val="single" w:sz="2" w:space="0" w:color="E5E7EB"/>
                        <w:left w:val="single" w:sz="2" w:space="0" w:color="E5E7EB"/>
                        <w:bottom w:val="single" w:sz="2" w:space="0" w:color="E5E7EB"/>
                        <w:right w:val="single" w:sz="2" w:space="0" w:color="E5E7EB"/>
                      </w:divBdr>
                      <w:divsChild>
                        <w:div w:id="723067989">
                          <w:marLeft w:val="0"/>
                          <w:marRight w:val="0"/>
                          <w:marTop w:val="0"/>
                          <w:marBottom w:val="0"/>
                          <w:divBdr>
                            <w:top w:val="single" w:sz="2" w:space="0" w:color="E5E7EB"/>
                            <w:left w:val="single" w:sz="2" w:space="0" w:color="E5E7EB"/>
                            <w:bottom w:val="single" w:sz="2" w:space="0" w:color="E5E7EB"/>
                            <w:right w:val="single" w:sz="2" w:space="0" w:color="E5E7EB"/>
                          </w:divBdr>
                          <w:divsChild>
                            <w:div w:id="1433168100">
                              <w:marLeft w:val="0"/>
                              <w:marRight w:val="0"/>
                              <w:marTop w:val="0"/>
                              <w:marBottom w:val="0"/>
                              <w:divBdr>
                                <w:top w:val="single" w:sz="2" w:space="0" w:color="E5E7EB"/>
                                <w:left w:val="single" w:sz="2" w:space="0" w:color="E5E7EB"/>
                                <w:bottom w:val="single" w:sz="2" w:space="0" w:color="E5E7EB"/>
                                <w:right w:val="single" w:sz="2" w:space="0" w:color="E5E7EB"/>
                              </w:divBdr>
                              <w:divsChild>
                                <w:div w:id="1305508868">
                                  <w:marLeft w:val="0"/>
                                  <w:marRight w:val="0"/>
                                  <w:marTop w:val="0"/>
                                  <w:marBottom w:val="0"/>
                                  <w:divBdr>
                                    <w:top w:val="single" w:sz="2" w:space="0" w:color="E5E7EB"/>
                                    <w:left w:val="single" w:sz="2" w:space="0" w:color="E5E7EB"/>
                                    <w:bottom w:val="single" w:sz="2" w:space="0" w:color="E5E7EB"/>
                                    <w:right w:val="single" w:sz="2" w:space="0" w:color="E5E7EB"/>
                                  </w:divBdr>
                                  <w:divsChild>
                                    <w:div w:id="1373269452">
                                      <w:marLeft w:val="0"/>
                                      <w:marRight w:val="0"/>
                                      <w:marTop w:val="0"/>
                                      <w:marBottom w:val="0"/>
                                      <w:divBdr>
                                        <w:top w:val="single" w:sz="2" w:space="0" w:color="E5E7EB"/>
                                        <w:left w:val="single" w:sz="2" w:space="0" w:color="E5E7EB"/>
                                        <w:bottom w:val="single" w:sz="2" w:space="0" w:color="E5E7EB"/>
                                        <w:right w:val="single" w:sz="2" w:space="0" w:color="E5E7EB"/>
                                      </w:divBdr>
                                      <w:divsChild>
                                        <w:div w:id="68124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BEAC0-C351-47B7-AD98-9F679F361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5686</TotalTime>
  <Pages>15</Pages>
  <Words>4047</Words>
  <Characters>23072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JINST sample</vt:lpstr>
    </vt:vector>
  </TitlesOfParts>
  <Company/>
  <LinksUpToDate>false</LinksUpToDate>
  <CharactersWithSpaces>27065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JINST sample</dc:title>
  <dc:subject/>
  <dc:creator>Sissa Medialab</dc:creator>
  <dc:description/>
  <cp:lastModifiedBy>mmwave</cp:lastModifiedBy>
  <cp:revision>15</cp:revision>
  <cp:lastPrinted>2006-05-09T13:42:00Z</cp:lastPrinted>
  <dcterms:created xsi:type="dcterms:W3CDTF">2025-01-06T10:13:00Z</dcterms:created>
  <dcterms:modified xsi:type="dcterms:W3CDTF">2025-02-13T03:17:00Z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